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5" w:type="dxa"/>
        <w:tblLook w:val="04A0" w:firstRow="1" w:lastRow="0" w:firstColumn="1" w:lastColumn="0" w:noHBand="0" w:noVBand="1"/>
      </w:tblPr>
      <w:tblGrid>
        <w:gridCol w:w="2597"/>
        <w:gridCol w:w="3121"/>
        <w:gridCol w:w="2772"/>
        <w:gridCol w:w="2945"/>
      </w:tblGrid>
      <w:tr w:rsidR="00133840" w14:paraId="4A00A2C3" w14:textId="77777777" w:rsidTr="6DDAE342">
        <w:trPr>
          <w:trHeight w:val="1709"/>
        </w:trPr>
        <w:tc>
          <w:tcPr>
            <w:tcW w:w="2597" w:type="dxa"/>
          </w:tcPr>
          <w:p w14:paraId="30D7447A" w14:textId="77777777" w:rsidR="00133840" w:rsidRDefault="6DDAE342" w:rsidP="6DDAE342">
            <w:pPr>
              <w:jc w:val="center"/>
              <w:rPr>
                <w:sz w:val="40"/>
                <w:szCs w:val="40"/>
              </w:rPr>
            </w:pPr>
            <w:r w:rsidRPr="6DDAE342">
              <w:rPr>
                <w:sz w:val="40"/>
                <w:szCs w:val="40"/>
              </w:rPr>
              <w:t>PVES</w:t>
            </w:r>
          </w:p>
          <w:p w14:paraId="4D6ACB4B" w14:textId="13F720B5" w:rsidR="00133840" w:rsidRDefault="6DDAE342" w:rsidP="6DDAE342">
            <w:pPr>
              <w:jc w:val="center"/>
              <w:rPr>
                <w:sz w:val="40"/>
                <w:szCs w:val="40"/>
              </w:rPr>
            </w:pPr>
            <w:r w:rsidRPr="6DDAE342">
              <w:rPr>
                <w:sz w:val="40"/>
                <w:szCs w:val="40"/>
              </w:rPr>
              <w:t>Program</w:t>
            </w:r>
          </w:p>
          <w:p w14:paraId="1505E752" w14:textId="77777777" w:rsidR="00133840" w:rsidRDefault="6DDAE342" w:rsidP="6DDAE342">
            <w:pPr>
              <w:jc w:val="center"/>
              <w:rPr>
                <w:sz w:val="40"/>
                <w:szCs w:val="40"/>
              </w:rPr>
            </w:pPr>
            <w:r w:rsidRPr="6DDAE342">
              <w:rPr>
                <w:sz w:val="40"/>
                <w:szCs w:val="40"/>
              </w:rPr>
              <w:t xml:space="preserve">Of </w:t>
            </w:r>
          </w:p>
          <w:p w14:paraId="61773C37" w14:textId="59E28362" w:rsidR="00133840" w:rsidRDefault="6DDAE342" w:rsidP="6DDAE342">
            <w:pPr>
              <w:jc w:val="center"/>
              <w:rPr>
                <w:sz w:val="40"/>
                <w:szCs w:val="40"/>
              </w:rPr>
            </w:pPr>
            <w:r w:rsidRPr="6DDAE342">
              <w:rPr>
                <w:sz w:val="40"/>
                <w:szCs w:val="40"/>
              </w:rPr>
              <w:t>Inquiry</w:t>
            </w:r>
          </w:p>
          <w:p w14:paraId="364DE1DF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yellow"/>
              </w:rPr>
              <w:t>Pre-K</w:t>
            </w:r>
          </w:p>
          <w:p w14:paraId="5AB5B599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green"/>
              </w:rPr>
              <w:t>Kindergarten</w:t>
            </w:r>
          </w:p>
          <w:p w14:paraId="271F4ADA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cyan"/>
              </w:rPr>
              <w:t>1</w:t>
            </w:r>
            <w:r w:rsidRPr="6DDAE342">
              <w:rPr>
                <w:sz w:val="32"/>
                <w:szCs w:val="32"/>
                <w:highlight w:val="cyan"/>
                <w:vertAlign w:val="superscript"/>
              </w:rPr>
              <w:t>st</w:t>
            </w:r>
            <w:r w:rsidRPr="6DDAE342">
              <w:rPr>
                <w:sz w:val="32"/>
                <w:szCs w:val="32"/>
                <w:highlight w:val="cyan"/>
              </w:rPr>
              <w:t xml:space="preserve"> Grade</w:t>
            </w:r>
          </w:p>
          <w:p w14:paraId="75D2E4E6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magenta"/>
              </w:rPr>
              <w:t>2</w:t>
            </w:r>
            <w:r w:rsidRPr="6DDAE342">
              <w:rPr>
                <w:sz w:val="32"/>
                <w:szCs w:val="32"/>
                <w:highlight w:val="magenta"/>
                <w:vertAlign w:val="superscript"/>
              </w:rPr>
              <w:t>nd</w:t>
            </w:r>
            <w:r w:rsidRPr="6DDAE342">
              <w:rPr>
                <w:sz w:val="32"/>
                <w:szCs w:val="32"/>
                <w:highlight w:val="magenta"/>
              </w:rPr>
              <w:t xml:space="preserve"> Grade</w:t>
            </w:r>
          </w:p>
          <w:p w14:paraId="6E89D499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blue"/>
              </w:rPr>
              <w:t>3</w:t>
            </w:r>
            <w:r w:rsidRPr="6DDAE342">
              <w:rPr>
                <w:sz w:val="32"/>
                <w:szCs w:val="32"/>
                <w:highlight w:val="blue"/>
                <w:vertAlign w:val="superscript"/>
              </w:rPr>
              <w:t>rd</w:t>
            </w:r>
            <w:r w:rsidRPr="6DDAE342">
              <w:rPr>
                <w:sz w:val="32"/>
                <w:szCs w:val="32"/>
                <w:highlight w:val="blue"/>
              </w:rPr>
              <w:t xml:space="preserve"> Grade</w:t>
            </w:r>
          </w:p>
          <w:p w14:paraId="74B9B8E5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red"/>
              </w:rPr>
              <w:t>4</w:t>
            </w:r>
            <w:r w:rsidRPr="6DDAE342">
              <w:rPr>
                <w:sz w:val="32"/>
                <w:szCs w:val="32"/>
                <w:highlight w:val="red"/>
                <w:vertAlign w:val="superscript"/>
              </w:rPr>
              <w:t>th</w:t>
            </w:r>
            <w:r w:rsidRPr="6DDAE342">
              <w:rPr>
                <w:sz w:val="32"/>
                <w:szCs w:val="32"/>
                <w:highlight w:val="red"/>
              </w:rPr>
              <w:t xml:space="preserve"> Grade</w:t>
            </w:r>
          </w:p>
          <w:p w14:paraId="1E87FDEC" w14:textId="63591B27" w:rsidR="00133840" w:rsidRPr="00473388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darkCyan"/>
              </w:rPr>
              <w:t>5</w:t>
            </w:r>
            <w:r w:rsidRPr="6DDAE342">
              <w:rPr>
                <w:sz w:val="32"/>
                <w:szCs w:val="32"/>
                <w:highlight w:val="darkCyan"/>
                <w:vertAlign w:val="superscript"/>
              </w:rPr>
              <w:t>th</w:t>
            </w:r>
            <w:r w:rsidRPr="6DDAE342">
              <w:rPr>
                <w:sz w:val="32"/>
                <w:szCs w:val="32"/>
                <w:highlight w:val="darkCyan"/>
              </w:rPr>
              <w:t xml:space="preserve"> Grade</w:t>
            </w:r>
          </w:p>
        </w:tc>
        <w:tc>
          <w:tcPr>
            <w:tcW w:w="3121" w:type="dxa"/>
          </w:tcPr>
          <w:p w14:paraId="622504FF" w14:textId="77777777" w:rsidR="00133840" w:rsidRPr="00473388" w:rsidRDefault="6DDAE342" w:rsidP="6DDAE3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6DDAE342">
              <w:rPr>
                <w:b/>
                <w:bCs/>
                <w:sz w:val="28"/>
                <w:szCs w:val="28"/>
                <w:u w:val="single"/>
              </w:rPr>
              <w:t>Who We Are</w:t>
            </w:r>
          </w:p>
          <w:p w14:paraId="413DA8AB" w14:textId="77777777" w:rsidR="00133840" w:rsidRPr="005E12E9" w:rsidRDefault="6DDAE342" w:rsidP="6DDAE342">
            <w:pPr>
              <w:jc w:val="center"/>
              <w:rPr>
                <w:b/>
                <w:bCs/>
              </w:rPr>
            </w:pPr>
            <w:r w:rsidRPr="6DDAE342">
              <w:rPr>
                <w:b/>
                <w:bCs/>
              </w:rPr>
              <w:t xml:space="preserve">An inquiry into the nature of </w:t>
            </w:r>
            <w:r w:rsidRPr="6DDAE342">
              <w:rPr>
                <w:b/>
                <w:bCs/>
                <w:highlight w:val="green"/>
              </w:rPr>
              <w:t>self; beliefs and values; personal</w:t>
            </w:r>
            <w:r w:rsidRPr="6DDAE342">
              <w:rPr>
                <w:b/>
                <w:bCs/>
              </w:rPr>
              <w:t xml:space="preserve">, </w:t>
            </w:r>
            <w:r w:rsidRPr="6DDAE342">
              <w:rPr>
                <w:b/>
                <w:bCs/>
                <w:highlight w:val="darkCyan"/>
              </w:rPr>
              <w:t>physical, mental, social, and spiritual health;</w:t>
            </w:r>
            <w:r w:rsidRPr="6DDAE342">
              <w:rPr>
                <w:b/>
                <w:bCs/>
              </w:rPr>
              <w:t xml:space="preserve"> </w:t>
            </w:r>
            <w:r w:rsidRPr="6DDAE342">
              <w:rPr>
                <w:b/>
                <w:bCs/>
                <w:highlight w:val="magenta"/>
              </w:rPr>
              <w:t>human relationships</w:t>
            </w:r>
            <w:r w:rsidRPr="6DDAE342">
              <w:rPr>
                <w:b/>
                <w:bCs/>
              </w:rPr>
              <w:t xml:space="preserve"> including </w:t>
            </w:r>
            <w:r w:rsidRPr="6DDAE342">
              <w:rPr>
                <w:b/>
                <w:bCs/>
                <w:highlight w:val="yellow"/>
              </w:rPr>
              <w:t>families, friends</w:t>
            </w:r>
            <w:r w:rsidRPr="6DDAE342">
              <w:rPr>
                <w:b/>
                <w:bCs/>
              </w:rPr>
              <w:t xml:space="preserve">, </w:t>
            </w:r>
            <w:r w:rsidRPr="6DDAE342">
              <w:rPr>
                <w:b/>
                <w:bCs/>
                <w:highlight w:val="blue"/>
              </w:rPr>
              <w:t>communities, and cultures;</w:t>
            </w:r>
            <w:r w:rsidRPr="6DDAE342">
              <w:rPr>
                <w:b/>
                <w:bCs/>
              </w:rPr>
              <w:t xml:space="preserve"> </w:t>
            </w:r>
            <w:r w:rsidRPr="6DDAE342">
              <w:rPr>
                <w:b/>
                <w:bCs/>
                <w:highlight w:val="cyan"/>
              </w:rPr>
              <w:t>rights and responsibilities;</w:t>
            </w:r>
            <w:r w:rsidRPr="6DDAE342">
              <w:rPr>
                <w:b/>
                <w:bCs/>
              </w:rPr>
              <w:t xml:space="preserve"> </w:t>
            </w:r>
            <w:r w:rsidRPr="6DDAE342">
              <w:rPr>
                <w:b/>
                <w:bCs/>
                <w:color w:val="000000" w:themeColor="text1"/>
                <w:highlight w:val="red"/>
              </w:rPr>
              <w:t>what it means to be a human.</w:t>
            </w:r>
          </w:p>
        </w:tc>
        <w:tc>
          <w:tcPr>
            <w:tcW w:w="2772" w:type="dxa"/>
          </w:tcPr>
          <w:p w14:paraId="67EB26BD" w14:textId="77777777" w:rsidR="00133840" w:rsidRPr="00202B61" w:rsidRDefault="6DDAE342" w:rsidP="6DDAE3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6DDAE342">
              <w:rPr>
                <w:b/>
                <w:bCs/>
                <w:sz w:val="28"/>
                <w:szCs w:val="28"/>
                <w:u w:val="single"/>
              </w:rPr>
              <w:t>Sharing the Planet</w:t>
            </w:r>
          </w:p>
          <w:p w14:paraId="757C6F86" w14:textId="730D221C" w:rsidR="00133840" w:rsidRPr="005E12E9" w:rsidRDefault="6DDAE342" w:rsidP="6DDAE342">
            <w:pPr>
              <w:jc w:val="center"/>
              <w:rPr>
                <w:b/>
                <w:bCs/>
              </w:rPr>
            </w:pPr>
            <w:r w:rsidRPr="6DDAE342">
              <w:rPr>
                <w:b/>
                <w:bCs/>
              </w:rPr>
              <w:t xml:space="preserve">An inquiry into </w:t>
            </w:r>
            <w:r w:rsidRPr="6DDAE342">
              <w:rPr>
                <w:b/>
                <w:bCs/>
                <w:highlight w:val="cyan"/>
              </w:rPr>
              <w:t>rights and responsibilities in the struggle to share</w:t>
            </w:r>
            <w:r w:rsidRPr="6DDAE342">
              <w:rPr>
                <w:b/>
                <w:bCs/>
              </w:rPr>
              <w:t xml:space="preserve"> </w:t>
            </w:r>
            <w:r w:rsidRPr="6DDAE342">
              <w:rPr>
                <w:b/>
                <w:bCs/>
                <w:highlight w:val="magenta"/>
              </w:rPr>
              <w:t>finite resources</w:t>
            </w:r>
            <w:r w:rsidRPr="6DDAE342">
              <w:rPr>
                <w:b/>
                <w:bCs/>
              </w:rPr>
              <w:t xml:space="preserve"> with other people and with other </w:t>
            </w:r>
            <w:r w:rsidRPr="6DDAE342">
              <w:rPr>
                <w:b/>
                <w:bCs/>
                <w:highlight w:val="green"/>
              </w:rPr>
              <w:t>living things</w:t>
            </w:r>
            <w:r w:rsidRPr="6DDAE342">
              <w:rPr>
                <w:b/>
                <w:bCs/>
              </w:rPr>
              <w:t xml:space="preserve">; </w:t>
            </w:r>
            <w:r w:rsidRPr="6DDAE342">
              <w:rPr>
                <w:b/>
                <w:bCs/>
                <w:highlight w:val="blue"/>
              </w:rPr>
              <w:t>communities and the relationship</w:t>
            </w:r>
            <w:r w:rsidRPr="6DDAE342">
              <w:rPr>
                <w:b/>
                <w:bCs/>
              </w:rPr>
              <w:t xml:space="preserve"> within and between them; </w:t>
            </w:r>
            <w:r w:rsidRPr="6DDAE342">
              <w:rPr>
                <w:b/>
                <w:bCs/>
                <w:highlight w:val="darkCyan"/>
              </w:rPr>
              <w:t>access to equal opportunities</w:t>
            </w:r>
            <w:r w:rsidRPr="6DDAE342">
              <w:rPr>
                <w:b/>
                <w:bCs/>
              </w:rPr>
              <w:t xml:space="preserve">; </w:t>
            </w:r>
            <w:r w:rsidRPr="6DDAE342">
              <w:rPr>
                <w:b/>
                <w:bCs/>
                <w:highlight w:val="red"/>
              </w:rPr>
              <w:t>peace and conflict resolution.</w:t>
            </w:r>
          </w:p>
        </w:tc>
        <w:tc>
          <w:tcPr>
            <w:tcW w:w="2945" w:type="dxa"/>
          </w:tcPr>
          <w:p w14:paraId="4EFDD5C1" w14:textId="77777777" w:rsidR="00133840" w:rsidRDefault="6DDAE342" w:rsidP="6DDAE3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6DDAE342">
              <w:rPr>
                <w:b/>
                <w:bCs/>
                <w:sz w:val="28"/>
                <w:szCs w:val="28"/>
                <w:u w:val="single"/>
              </w:rPr>
              <w:t>How We Organize Ourselves</w:t>
            </w:r>
          </w:p>
          <w:p w14:paraId="046B21D5" w14:textId="1CFD9A5C" w:rsidR="00133840" w:rsidRPr="006160F8" w:rsidRDefault="6DDAE342" w:rsidP="6DDAE342">
            <w:pPr>
              <w:jc w:val="center"/>
              <w:rPr>
                <w:b/>
                <w:bCs/>
              </w:rPr>
            </w:pPr>
            <w:r w:rsidRPr="6DDAE342">
              <w:rPr>
                <w:b/>
                <w:bCs/>
              </w:rPr>
              <w:t xml:space="preserve">An inquiry into the </w:t>
            </w:r>
            <w:r w:rsidRPr="009C6EC6">
              <w:rPr>
                <w:b/>
                <w:bCs/>
                <w:highlight w:val="green"/>
              </w:rPr>
              <w:t>interconnectedness</w:t>
            </w:r>
            <w:r w:rsidRPr="6DDAE342">
              <w:rPr>
                <w:b/>
                <w:bCs/>
              </w:rPr>
              <w:t xml:space="preserve"> of </w:t>
            </w:r>
            <w:r w:rsidRPr="009C6EC6">
              <w:rPr>
                <w:b/>
                <w:bCs/>
              </w:rPr>
              <w:t>human</w:t>
            </w:r>
            <w:r w:rsidRPr="6DDAE342">
              <w:rPr>
                <w:b/>
                <w:bCs/>
              </w:rPr>
              <w:t xml:space="preserve">-made systems and </w:t>
            </w:r>
            <w:r w:rsidRPr="009C6EC6">
              <w:rPr>
                <w:b/>
                <w:bCs/>
                <w:highlight w:val="yellow"/>
              </w:rPr>
              <w:t>communities</w:t>
            </w:r>
            <w:r w:rsidRPr="6DDAE342">
              <w:rPr>
                <w:b/>
                <w:bCs/>
              </w:rPr>
              <w:t xml:space="preserve">; the </w:t>
            </w:r>
            <w:r w:rsidRPr="6DDAE342">
              <w:rPr>
                <w:b/>
                <w:bCs/>
                <w:highlight w:val="blue"/>
              </w:rPr>
              <w:t>structure and function of organizations</w:t>
            </w:r>
            <w:r w:rsidRPr="6DDAE342">
              <w:rPr>
                <w:b/>
                <w:bCs/>
              </w:rPr>
              <w:t xml:space="preserve">; </w:t>
            </w:r>
            <w:r w:rsidRPr="6DDAE342">
              <w:rPr>
                <w:b/>
                <w:bCs/>
                <w:highlight w:val="darkCyan"/>
              </w:rPr>
              <w:t xml:space="preserve">societal </w:t>
            </w:r>
            <w:r w:rsidRPr="6DDAE342">
              <w:rPr>
                <w:b/>
                <w:bCs/>
                <w:highlight w:val="magenta"/>
              </w:rPr>
              <w:t>decision-making;</w:t>
            </w:r>
            <w:r w:rsidRPr="6DDAE342">
              <w:rPr>
                <w:b/>
                <w:bCs/>
              </w:rPr>
              <w:t xml:space="preserve"> </w:t>
            </w:r>
            <w:r w:rsidRPr="6DDAE342">
              <w:rPr>
                <w:b/>
                <w:bCs/>
                <w:highlight w:val="red"/>
              </w:rPr>
              <w:t>economic activities</w:t>
            </w:r>
            <w:r w:rsidRPr="6DDAE342">
              <w:rPr>
                <w:b/>
                <w:bCs/>
              </w:rPr>
              <w:t xml:space="preserve"> and their </w:t>
            </w:r>
            <w:r w:rsidRPr="6DDAE342">
              <w:rPr>
                <w:b/>
                <w:bCs/>
                <w:highlight w:val="cyan"/>
              </w:rPr>
              <w:t>impact on humankind</w:t>
            </w:r>
            <w:r w:rsidRPr="6DDAE342">
              <w:rPr>
                <w:b/>
                <w:bCs/>
              </w:rPr>
              <w:t xml:space="preserve"> and </w:t>
            </w:r>
            <w:r w:rsidRPr="009C6EC6">
              <w:rPr>
                <w:b/>
                <w:bCs/>
                <w:highlight w:val="green"/>
              </w:rPr>
              <w:t>the environment.</w:t>
            </w:r>
          </w:p>
          <w:p w14:paraId="41CF6BDA" w14:textId="77777777" w:rsidR="00133840" w:rsidRPr="005E12E9" w:rsidRDefault="00133840" w:rsidP="005E12E9">
            <w:pPr>
              <w:jc w:val="center"/>
              <w:rPr>
                <w:b/>
              </w:rPr>
            </w:pPr>
          </w:p>
        </w:tc>
      </w:tr>
      <w:tr w:rsidR="00133840" w14:paraId="77A0BAE9" w14:textId="77777777" w:rsidTr="6DDAE342">
        <w:trPr>
          <w:trHeight w:val="861"/>
        </w:trPr>
        <w:tc>
          <w:tcPr>
            <w:tcW w:w="2597" w:type="dxa"/>
          </w:tcPr>
          <w:p w14:paraId="1570F347" w14:textId="2DC4E846" w:rsidR="00133840" w:rsidRPr="008B2CAA" w:rsidRDefault="6DDAE342" w:rsidP="6DDAE342">
            <w:pPr>
              <w:rPr>
                <w:b/>
                <w:bCs/>
                <w:sz w:val="28"/>
                <w:szCs w:val="28"/>
              </w:rPr>
            </w:pPr>
            <w:r w:rsidRPr="6DDAE342">
              <w:rPr>
                <w:b/>
                <w:bCs/>
                <w:sz w:val="28"/>
                <w:szCs w:val="28"/>
              </w:rPr>
              <w:t>Pre-K</w:t>
            </w:r>
          </w:p>
        </w:tc>
        <w:tc>
          <w:tcPr>
            <w:tcW w:w="3121" w:type="dxa"/>
          </w:tcPr>
          <w:p w14:paraId="00CD53DB" w14:textId="67270E04" w:rsidR="00133840" w:rsidRDefault="00F623F4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f</w:t>
            </w:r>
            <w:r w:rsidR="6DDAE342" w:rsidRPr="6DDAE342">
              <w:rPr>
                <w:b/>
                <w:bCs/>
                <w:i/>
                <w:iCs/>
              </w:rPr>
              <w:t xml:space="preserve">amilies &amp; </w:t>
            </w:r>
            <w:r>
              <w:rPr>
                <w:b/>
                <w:bCs/>
                <w:i/>
                <w:iCs/>
              </w:rPr>
              <w:t>f</w:t>
            </w:r>
            <w:r w:rsidR="6DDAE342" w:rsidRPr="6DDAE342">
              <w:rPr>
                <w:b/>
                <w:bCs/>
                <w:i/>
                <w:iCs/>
              </w:rPr>
              <w:t>riends</w:t>
            </w:r>
          </w:p>
          <w:p w14:paraId="4A102A79" w14:textId="3256D0A9" w:rsidR="00C36489" w:rsidRPr="003E36C5" w:rsidRDefault="00C2520A" w:rsidP="6DDAE342">
            <w:pPr>
              <w:rPr>
                <w:bCs/>
                <w:iCs/>
              </w:rPr>
            </w:pPr>
            <w:r w:rsidRPr="003E36C5">
              <w:rPr>
                <w:bCs/>
                <w:iCs/>
              </w:rPr>
              <w:t>(U</w:t>
            </w:r>
            <w:r w:rsidR="00C36489" w:rsidRPr="003E36C5">
              <w:rPr>
                <w:bCs/>
                <w:iCs/>
              </w:rPr>
              <w:t>nit 1)</w:t>
            </w:r>
          </w:p>
          <w:p w14:paraId="29319581" w14:textId="253D0A6D" w:rsidR="00133840" w:rsidRDefault="00133840" w:rsidP="007E1275"/>
        </w:tc>
        <w:tc>
          <w:tcPr>
            <w:tcW w:w="2772" w:type="dxa"/>
          </w:tcPr>
          <w:p w14:paraId="2948B82F" w14:textId="77777777" w:rsidR="00C2520A" w:rsidRDefault="00C36489">
            <w:pPr>
              <w:rPr>
                <w:b/>
              </w:rPr>
            </w:pPr>
            <w:r w:rsidRPr="00F623F4">
              <w:rPr>
                <w:b/>
              </w:rPr>
              <w:t xml:space="preserve">An inquiry into </w:t>
            </w:r>
            <w:r w:rsidR="00F623F4" w:rsidRPr="00F623F4">
              <w:rPr>
                <w:b/>
              </w:rPr>
              <w:t xml:space="preserve">resources. </w:t>
            </w:r>
          </w:p>
          <w:p w14:paraId="6E413DDE" w14:textId="3DB563E8" w:rsidR="00133840" w:rsidRPr="003E36C5" w:rsidRDefault="00F623F4">
            <w:r w:rsidRPr="003E36C5">
              <w:t>(</w:t>
            </w:r>
            <w:r w:rsidR="00C2520A" w:rsidRPr="003E36C5">
              <w:t>U</w:t>
            </w:r>
            <w:r w:rsidRPr="003E36C5">
              <w:t>nit 5)</w:t>
            </w:r>
          </w:p>
        </w:tc>
        <w:tc>
          <w:tcPr>
            <w:tcW w:w="2945" w:type="dxa"/>
          </w:tcPr>
          <w:p w14:paraId="4E533757" w14:textId="21F261D2" w:rsidR="00C33EEA" w:rsidRDefault="00F623F4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An inquiry into </w:t>
            </w:r>
            <w:r w:rsidR="00C2520A">
              <w:rPr>
                <w:b/>
                <w:bCs/>
                <w:i/>
                <w:iCs/>
              </w:rPr>
              <w:t>communities.</w:t>
            </w:r>
          </w:p>
          <w:p w14:paraId="57EF5CD7" w14:textId="495900A8" w:rsidR="00133840" w:rsidRPr="003E36C5" w:rsidRDefault="00C2520A">
            <w:pPr>
              <w:rPr>
                <w:bCs/>
                <w:iCs/>
              </w:rPr>
            </w:pPr>
            <w:r w:rsidRPr="003E36C5">
              <w:rPr>
                <w:bCs/>
                <w:iCs/>
              </w:rPr>
              <w:t>(Unit 3)</w:t>
            </w:r>
          </w:p>
        </w:tc>
      </w:tr>
      <w:tr w:rsidR="00133840" w14:paraId="2B40EDDD" w14:textId="77777777" w:rsidTr="6DDAE342">
        <w:trPr>
          <w:trHeight w:val="861"/>
        </w:trPr>
        <w:tc>
          <w:tcPr>
            <w:tcW w:w="2597" w:type="dxa"/>
          </w:tcPr>
          <w:p w14:paraId="6C2F6C0F" w14:textId="1807527E" w:rsidR="00133840" w:rsidRPr="008B2CAA" w:rsidRDefault="6DDAE342" w:rsidP="6DDAE342">
            <w:pPr>
              <w:rPr>
                <w:b/>
                <w:bCs/>
                <w:sz w:val="28"/>
                <w:szCs w:val="28"/>
              </w:rPr>
            </w:pPr>
            <w:r w:rsidRPr="6DDAE342">
              <w:rPr>
                <w:b/>
                <w:bCs/>
                <w:sz w:val="28"/>
                <w:szCs w:val="28"/>
              </w:rPr>
              <w:t>Kindergarten</w:t>
            </w:r>
          </w:p>
        </w:tc>
        <w:tc>
          <w:tcPr>
            <w:tcW w:w="3121" w:type="dxa"/>
          </w:tcPr>
          <w:p w14:paraId="098962D7" w14:textId="61764615" w:rsidR="00133840" w:rsidRPr="00133840" w:rsidRDefault="00F623F4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nature of s</w:t>
            </w:r>
            <w:r w:rsidR="6DDAE342" w:rsidRPr="6DDAE342">
              <w:rPr>
                <w:b/>
                <w:bCs/>
                <w:i/>
                <w:iCs/>
              </w:rPr>
              <w:t>elf; beliefs and values; personal</w:t>
            </w:r>
          </w:p>
          <w:p w14:paraId="72517F8C" w14:textId="636B38DF" w:rsidR="00133840" w:rsidRDefault="00C2520A">
            <w:r>
              <w:t>(</w:t>
            </w:r>
            <w:r w:rsidR="6DDAE342">
              <w:t>Unit 4</w:t>
            </w:r>
            <w:r>
              <w:t>)</w:t>
            </w:r>
          </w:p>
        </w:tc>
        <w:tc>
          <w:tcPr>
            <w:tcW w:w="2772" w:type="dxa"/>
          </w:tcPr>
          <w:p w14:paraId="1BB21143" w14:textId="072B1036" w:rsidR="00133840" w:rsidRPr="00133840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l</w:t>
            </w:r>
            <w:r w:rsidR="6DDAE342" w:rsidRPr="6DDAE342">
              <w:rPr>
                <w:b/>
                <w:bCs/>
                <w:i/>
                <w:iCs/>
              </w:rPr>
              <w:t>iving Things</w:t>
            </w:r>
          </w:p>
          <w:p w14:paraId="3B9700B1" w14:textId="5BD143E1" w:rsidR="00133840" w:rsidRDefault="00C2520A">
            <w:r>
              <w:t>(</w:t>
            </w:r>
            <w:r w:rsidR="6DDAE342">
              <w:t>Unit 5</w:t>
            </w:r>
            <w:r>
              <w:t>)</w:t>
            </w:r>
          </w:p>
        </w:tc>
        <w:tc>
          <w:tcPr>
            <w:tcW w:w="2945" w:type="dxa"/>
          </w:tcPr>
          <w:p w14:paraId="45CC0EB2" w14:textId="13B9B877" w:rsidR="00C33EEA" w:rsidRPr="00BC12EA" w:rsidRDefault="006821D8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An inquiry into the interconnectedness </w:t>
            </w:r>
            <w:r w:rsidR="009C6EC6">
              <w:rPr>
                <w:b/>
                <w:bCs/>
                <w:i/>
                <w:iCs/>
              </w:rPr>
              <w:t>within c</w:t>
            </w:r>
            <w:bookmarkStart w:id="0" w:name="_GoBack"/>
            <w:bookmarkEnd w:id="0"/>
            <w:r w:rsidR="6DDAE342" w:rsidRPr="6DDAE342">
              <w:rPr>
                <w:b/>
                <w:bCs/>
                <w:i/>
                <w:iCs/>
              </w:rPr>
              <w:t>ommuni</w:t>
            </w:r>
            <w:r w:rsidR="009C6EC6">
              <w:rPr>
                <w:b/>
                <w:bCs/>
                <w:i/>
                <w:iCs/>
              </w:rPr>
              <w:t>tie</w:t>
            </w:r>
            <w:r w:rsidR="6DDAE342" w:rsidRPr="6DDAE342">
              <w:rPr>
                <w:b/>
                <w:bCs/>
                <w:i/>
                <w:iCs/>
              </w:rPr>
              <w:t>s</w:t>
            </w:r>
            <w:r w:rsidR="009C6EC6">
              <w:rPr>
                <w:b/>
                <w:bCs/>
                <w:i/>
                <w:iCs/>
              </w:rPr>
              <w:t>.</w:t>
            </w:r>
          </w:p>
          <w:p w14:paraId="2B025042" w14:textId="78DF35D9" w:rsidR="00133840" w:rsidRDefault="00C2520A">
            <w:r>
              <w:t>(</w:t>
            </w:r>
            <w:r w:rsidR="6DDAE342">
              <w:t>Unit 6</w:t>
            </w:r>
            <w:r>
              <w:t>)</w:t>
            </w:r>
          </w:p>
        </w:tc>
      </w:tr>
      <w:tr w:rsidR="00133840" w14:paraId="638100A4" w14:textId="77777777" w:rsidTr="6DDAE342">
        <w:trPr>
          <w:trHeight w:val="760"/>
        </w:trPr>
        <w:tc>
          <w:tcPr>
            <w:tcW w:w="2597" w:type="dxa"/>
          </w:tcPr>
          <w:p w14:paraId="74F1FE2A" w14:textId="1C8622EE" w:rsidR="00133840" w:rsidRPr="008B2CAA" w:rsidRDefault="6DDAE342" w:rsidP="6DDAE342">
            <w:pPr>
              <w:rPr>
                <w:b/>
                <w:bCs/>
                <w:sz w:val="28"/>
                <w:szCs w:val="28"/>
              </w:rPr>
            </w:pPr>
            <w:r w:rsidRPr="6DDAE342">
              <w:rPr>
                <w:b/>
                <w:bCs/>
                <w:sz w:val="28"/>
                <w:szCs w:val="28"/>
              </w:rPr>
              <w:t>1</w:t>
            </w:r>
            <w:r w:rsidRPr="6DDAE342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6DDAE342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3121" w:type="dxa"/>
          </w:tcPr>
          <w:p w14:paraId="2C1D176C" w14:textId="4F7AE575" w:rsidR="00133840" w:rsidRPr="00133840" w:rsidRDefault="00DB375C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nature of rights and responsibilities.</w:t>
            </w:r>
          </w:p>
          <w:p w14:paraId="02B08B05" w14:textId="66C98171" w:rsidR="00133840" w:rsidRDefault="00C2520A">
            <w:r>
              <w:t>(</w:t>
            </w:r>
            <w:r w:rsidR="6DDAE342">
              <w:t>Unit 2</w:t>
            </w:r>
            <w:r>
              <w:t>)</w:t>
            </w:r>
          </w:p>
        </w:tc>
        <w:tc>
          <w:tcPr>
            <w:tcW w:w="2772" w:type="dxa"/>
          </w:tcPr>
          <w:p w14:paraId="3A937AA9" w14:textId="22A51657" w:rsidR="00133840" w:rsidRPr="00133840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r</w:t>
            </w:r>
            <w:r w:rsidR="6DDAE342" w:rsidRPr="6DDAE342">
              <w:rPr>
                <w:b/>
                <w:bCs/>
                <w:i/>
                <w:iCs/>
              </w:rPr>
              <w:t>ights &amp; responsibilities in the struggle to share</w:t>
            </w:r>
          </w:p>
          <w:p w14:paraId="49D1F8BC" w14:textId="43FC7C9D" w:rsidR="00133840" w:rsidRDefault="00C2520A">
            <w:r>
              <w:t>(</w:t>
            </w:r>
            <w:r w:rsidR="6DDAE342">
              <w:t xml:space="preserve">Unit </w:t>
            </w:r>
            <w:r w:rsidR="00F93332">
              <w:t>5</w:t>
            </w:r>
            <w:r>
              <w:t>)</w:t>
            </w:r>
          </w:p>
        </w:tc>
        <w:tc>
          <w:tcPr>
            <w:tcW w:w="2945" w:type="dxa"/>
          </w:tcPr>
          <w:p w14:paraId="3A74437A" w14:textId="01746E04" w:rsidR="00C33EEA" w:rsidRPr="00BC12EA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our i</w:t>
            </w:r>
            <w:r w:rsidR="6DDAE342" w:rsidRPr="6DDAE342">
              <w:rPr>
                <w:b/>
                <w:bCs/>
                <w:i/>
                <w:iCs/>
              </w:rPr>
              <w:t>mpact on humankind</w:t>
            </w:r>
          </w:p>
          <w:p w14:paraId="17402DCD" w14:textId="70EE11DF" w:rsidR="00133840" w:rsidRDefault="00C2520A">
            <w:r>
              <w:t>(</w:t>
            </w:r>
            <w:r w:rsidR="6DDAE342">
              <w:t>Unit 3</w:t>
            </w:r>
            <w:r>
              <w:t>)</w:t>
            </w:r>
          </w:p>
        </w:tc>
      </w:tr>
      <w:tr w:rsidR="00133840" w14:paraId="18B5BF44" w14:textId="77777777" w:rsidTr="6DDAE342">
        <w:trPr>
          <w:trHeight w:val="751"/>
        </w:trPr>
        <w:tc>
          <w:tcPr>
            <w:tcW w:w="2597" w:type="dxa"/>
          </w:tcPr>
          <w:p w14:paraId="67027522" w14:textId="739F47FF" w:rsidR="00133840" w:rsidRPr="008B2CAA" w:rsidRDefault="6DDAE342" w:rsidP="6DDAE342">
            <w:pPr>
              <w:rPr>
                <w:b/>
                <w:bCs/>
                <w:sz w:val="28"/>
                <w:szCs w:val="28"/>
              </w:rPr>
            </w:pPr>
            <w:r w:rsidRPr="6DDAE342">
              <w:rPr>
                <w:b/>
                <w:bCs/>
                <w:sz w:val="28"/>
                <w:szCs w:val="28"/>
              </w:rPr>
              <w:t>2</w:t>
            </w:r>
            <w:r w:rsidRPr="6DDAE342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6DDAE342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3121" w:type="dxa"/>
          </w:tcPr>
          <w:p w14:paraId="05B36D65" w14:textId="61DAF054" w:rsidR="00133840" w:rsidRPr="00133840" w:rsidRDefault="009279A8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nature of h</w:t>
            </w:r>
            <w:r w:rsidR="6DDAE342" w:rsidRPr="6DDAE342">
              <w:rPr>
                <w:b/>
                <w:bCs/>
                <w:i/>
                <w:iCs/>
              </w:rPr>
              <w:t>uman relationships</w:t>
            </w:r>
          </w:p>
          <w:p w14:paraId="64548638" w14:textId="787AC81C" w:rsidR="00133840" w:rsidRDefault="00C2520A">
            <w:r>
              <w:t>(</w:t>
            </w:r>
            <w:r w:rsidR="6DDAE342">
              <w:t>Unit 1</w:t>
            </w:r>
            <w:r>
              <w:t>)</w:t>
            </w:r>
          </w:p>
        </w:tc>
        <w:tc>
          <w:tcPr>
            <w:tcW w:w="2772" w:type="dxa"/>
          </w:tcPr>
          <w:p w14:paraId="4C9DF9EF" w14:textId="5A0E2209" w:rsidR="00133840" w:rsidRPr="00133840" w:rsidRDefault="00EB3420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f</w:t>
            </w:r>
            <w:r w:rsidR="6DDAE342" w:rsidRPr="6DDAE342">
              <w:rPr>
                <w:b/>
                <w:bCs/>
                <w:i/>
                <w:iCs/>
              </w:rPr>
              <w:t>inite resources</w:t>
            </w:r>
          </w:p>
          <w:p w14:paraId="19AE0FA0" w14:textId="739069B9" w:rsidR="00133840" w:rsidRDefault="00C2520A">
            <w:r>
              <w:t>(</w:t>
            </w:r>
            <w:r w:rsidR="6DDAE342">
              <w:t>Unit 6</w:t>
            </w:r>
            <w:r>
              <w:t>)</w:t>
            </w:r>
          </w:p>
        </w:tc>
        <w:tc>
          <w:tcPr>
            <w:tcW w:w="2945" w:type="dxa"/>
          </w:tcPr>
          <w:p w14:paraId="4C87078F" w14:textId="7314C168" w:rsidR="00C33EEA" w:rsidRPr="00BC12EA" w:rsidRDefault="00DB375C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interconnectedness of d</w:t>
            </w:r>
            <w:r w:rsidR="6DDAE342" w:rsidRPr="6DDAE342">
              <w:rPr>
                <w:b/>
                <w:bCs/>
                <w:i/>
                <w:iCs/>
              </w:rPr>
              <w:t>ecision-making</w:t>
            </w:r>
          </w:p>
          <w:p w14:paraId="459A3B93" w14:textId="33D264A6" w:rsidR="00133840" w:rsidRDefault="00C2520A">
            <w:r>
              <w:t>(</w:t>
            </w:r>
            <w:r w:rsidR="6DDAE342">
              <w:t>Unit 2</w:t>
            </w:r>
            <w:r>
              <w:t>)</w:t>
            </w:r>
          </w:p>
        </w:tc>
      </w:tr>
      <w:tr w:rsidR="00133840" w14:paraId="2CFEA1F7" w14:textId="77777777" w:rsidTr="6DDAE342">
        <w:trPr>
          <w:trHeight w:val="760"/>
        </w:trPr>
        <w:tc>
          <w:tcPr>
            <w:tcW w:w="2597" w:type="dxa"/>
          </w:tcPr>
          <w:p w14:paraId="0F7751E6" w14:textId="6BF84CDF" w:rsidR="00133840" w:rsidRPr="008B2CAA" w:rsidRDefault="6DDAE342" w:rsidP="6DDAE342">
            <w:pPr>
              <w:rPr>
                <w:b/>
                <w:bCs/>
                <w:sz w:val="28"/>
                <w:szCs w:val="28"/>
              </w:rPr>
            </w:pPr>
            <w:r w:rsidRPr="6DDAE342">
              <w:rPr>
                <w:b/>
                <w:bCs/>
                <w:sz w:val="28"/>
                <w:szCs w:val="28"/>
              </w:rPr>
              <w:t>3</w:t>
            </w:r>
            <w:r w:rsidRPr="6DDAE342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6DDAE342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3121" w:type="dxa"/>
          </w:tcPr>
          <w:p w14:paraId="59959E92" w14:textId="6A857ABF" w:rsidR="00133840" w:rsidRPr="00133840" w:rsidRDefault="008E1B26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nature of c</w:t>
            </w:r>
            <w:r w:rsidR="6DDAE342" w:rsidRPr="6DDAE342">
              <w:rPr>
                <w:b/>
                <w:bCs/>
                <w:i/>
                <w:iCs/>
              </w:rPr>
              <w:t>ommunities and cultures</w:t>
            </w:r>
          </w:p>
          <w:p w14:paraId="6F8D8EE3" w14:textId="4BA4C822" w:rsidR="00133840" w:rsidRDefault="00D3372A">
            <w:r>
              <w:t>(</w:t>
            </w:r>
            <w:r w:rsidR="6DDAE342">
              <w:t>Unit 2</w:t>
            </w:r>
            <w:r>
              <w:t>)</w:t>
            </w:r>
          </w:p>
        </w:tc>
        <w:tc>
          <w:tcPr>
            <w:tcW w:w="2772" w:type="dxa"/>
          </w:tcPr>
          <w:p w14:paraId="47ADCEBF" w14:textId="2F10FD2C" w:rsidR="00133840" w:rsidRPr="00133840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c</w:t>
            </w:r>
            <w:r w:rsidR="6DDAE342" w:rsidRPr="6DDAE342">
              <w:rPr>
                <w:b/>
                <w:bCs/>
                <w:i/>
                <w:iCs/>
              </w:rPr>
              <w:t>ommunities and the relationships within</w:t>
            </w:r>
            <w:r>
              <w:rPr>
                <w:b/>
                <w:bCs/>
                <w:i/>
                <w:iCs/>
              </w:rPr>
              <w:t xml:space="preserve"> them.</w:t>
            </w:r>
          </w:p>
          <w:p w14:paraId="24AF8C5C" w14:textId="6156FB66" w:rsidR="00133840" w:rsidRDefault="00D3372A">
            <w:r>
              <w:t>(</w:t>
            </w:r>
            <w:r w:rsidR="6DDAE342">
              <w:t xml:space="preserve">Unit </w:t>
            </w:r>
            <w:r w:rsidR="00C2520A">
              <w:t>4</w:t>
            </w:r>
            <w:r>
              <w:t>)</w:t>
            </w:r>
          </w:p>
        </w:tc>
        <w:tc>
          <w:tcPr>
            <w:tcW w:w="2945" w:type="dxa"/>
          </w:tcPr>
          <w:p w14:paraId="0AEBDBEF" w14:textId="4FDDEDF2" w:rsidR="00C33EEA" w:rsidRPr="00BC12EA" w:rsidRDefault="008E1B26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f</w:t>
            </w:r>
            <w:r w:rsidR="6DDAE342" w:rsidRPr="6DDAE342">
              <w:rPr>
                <w:b/>
                <w:bCs/>
                <w:i/>
                <w:iCs/>
              </w:rPr>
              <w:t>unction of organization</w:t>
            </w:r>
          </w:p>
          <w:p w14:paraId="7DA85C7E" w14:textId="0D689810" w:rsidR="00133840" w:rsidRDefault="00D3372A">
            <w:r>
              <w:t>(</w:t>
            </w:r>
            <w:r w:rsidR="6DDAE342">
              <w:t xml:space="preserve">Unit </w:t>
            </w:r>
            <w:r w:rsidR="00EB3420">
              <w:t>6</w:t>
            </w:r>
            <w:r>
              <w:t>)</w:t>
            </w:r>
          </w:p>
        </w:tc>
      </w:tr>
      <w:tr w:rsidR="00133840" w14:paraId="192F688F" w14:textId="77777777" w:rsidTr="6DDAE342">
        <w:trPr>
          <w:trHeight w:val="923"/>
        </w:trPr>
        <w:tc>
          <w:tcPr>
            <w:tcW w:w="2597" w:type="dxa"/>
          </w:tcPr>
          <w:p w14:paraId="3F9855ED" w14:textId="27768B14" w:rsidR="00133840" w:rsidRPr="008B2CAA" w:rsidRDefault="6DDAE342" w:rsidP="6DDAE342">
            <w:pPr>
              <w:rPr>
                <w:b/>
                <w:bCs/>
                <w:sz w:val="28"/>
                <w:szCs w:val="28"/>
              </w:rPr>
            </w:pPr>
            <w:r w:rsidRPr="6DDAE342">
              <w:rPr>
                <w:b/>
                <w:bCs/>
                <w:sz w:val="28"/>
                <w:szCs w:val="28"/>
              </w:rPr>
              <w:t>4</w:t>
            </w:r>
            <w:r w:rsidRPr="6DDAE34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6DDAE342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3121" w:type="dxa"/>
          </w:tcPr>
          <w:p w14:paraId="4BBDF276" w14:textId="75826098" w:rsidR="00133840" w:rsidRPr="00133840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nature of w</w:t>
            </w:r>
            <w:r w:rsidR="6DDAE342" w:rsidRPr="6DDAE342">
              <w:rPr>
                <w:b/>
                <w:bCs/>
                <w:i/>
                <w:iCs/>
              </w:rPr>
              <w:t>hat it means to be human</w:t>
            </w:r>
          </w:p>
          <w:p w14:paraId="52252CBA" w14:textId="5D788B53" w:rsidR="00133840" w:rsidRDefault="00D3372A">
            <w:r>
              <w:t>(</w:t>
            </w:r>
            <w:r w:rsidR="6DDAE342">
              <w:t xml:space="preserve">Unit </w:t>
            </w:r>
            <w:r w:rsidR="00C2520A">
              <w:t>3</w:t>
            </w:r>
            <w:r>
              <w:t>)</w:t>
            </w:r>
          </w:p>
        </w:tc>
        <w:tc>
          <w:tcPr>
            <w:tcW w:w="2772" w:type="dxa"/>
          </w:tcPr>
          <w:p w14:paraId="3D1450F0" w14:textId="233A5C0C" w:rsidR="00133840" w:rsidRPr="00133840" w:rsidRDefault="00D3372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An inquiry into peace and </w:t>
            </w:r>
            <w:r w:rsidR="6DDAE342" w:rsidRPr="6DDAE342">
              <w:rPr>
                <w:b/>
                <w:bCs/>
                <w:i/>
                <w:iCs/>
              </w:rPr>
              <w:t>conflict resolution</w:t>
            </w:r>
          </w:p>
          <w:p w14:paraId="7731CE48" w14:textId="217BAB69" w:rsidR="00133840" w:rsidRDefault="00D3372A">
            <w:r>
              <w:t>(</w:t>
            </w:r>
            <w:r w:rsidR="6DDAE342">
              <w:t xml:space="preserve">Unit </w:t>
            </w:r>
            <w:r>
              <w:t>5)</w:t>
            </w:r>
          </w:p>
        </w:tc>
        <w:tc>
          <w:tcPr>
            <w:tcW w:w="2945" w:type="dxa"/>
          </w:tcPr>
          <w:p w14:paraId="46203A50" w14:textId="2E346027" w:rsidR="00C33EEA" w:rsidRPr="00BC12EA" w:rsidRDefault="008E1B26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interconnectedness of e</w:t>
            </w:r>
            <w:r w:rsidR="6DDAE342" w:rsidRPr="6DDAE342">
              <w:rPr>
                <w:b/>
                <w:bCs/>
                <w:i/>
                <w:iCs/>
              </w:rPr>
              <w:t>conomic activities</w:t>
            </w:r>
          </w:p>
          <w:p w14:paraId="4CC3A3E1" w14:textId="56E6CBA0" w:rsidR="00133840" w:rsidRDefault="00D3372A">
            <w:r>
              <w:t>(</w:t>
            </w:r>
            <w:r w:rsidR="6DDAE342">
              <w:t xml:space="preserve">Unit </w:t>
            </w:r>
            <w:r w:rsidR="008E1B26">
              <w:t>6</w:t>
            </w:r>
            <w:r>
              <w:t>)</w:t>
            </w:r>
          </w:p>
        </w:tc>
      </w:tr>
      <w:tr w:rsidR="00133840" w14:paraId="70106255" w14:textId="77777777" w:rsidTr="6DDAE342">
        <w:trPr>
          <w:trHeight w:val="788"/>
        </w:trPr>
        <w:tc>
          <w:tcPr>
            <w:tcW w:w="2597" w:type="dxa"/>
          </w:tcPr>
          <w:p w14:paraId="2C8C8E33" w14:textId="78EAEF95" w:rsidR="00133840" w:rsidRPr="008B2CAA" w:rsidRDefault="6DDAE342" w:rsidP="6DDAE342">
            <w:pPr>
              <w:rPr>
                <w:b/>
                <w:bCs/>
                <w:sz w:val="28"/>
                <w:szCs w:val="28"/>
              </w:rPr>
            </w:pPr>
            <w:r w:rsidRPr="6DDAE342">
              <w:rPr>
                <w:b/>
                <w:bCs/>
                <w:sz w:val="28"/>
                <w:szCs w:val="28"/>
              </w:rPr>
              <w:t>5</w:t>
            </w:r>
            <w:r w:rsidRPr="6DDAE34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6DDAE342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3121" w:type="dxa"/>
          </w:tcPr>
          <w:p w14:paraId="4227B9CD" w14:textId="3AD5F16D" w:rsidR="00133840" w:rsidRPr="00133840" w:rsidRDefault="00DB375C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nature of p</w:t>
            </w:r>
            <w:r w:rsidR="6DDAE342" w:rsidRPr="6DDAE342">
              <w:rPr>
                <w:b/>
                <w:bCs/>
                <w:i/>
                <w:iCs/>
              </w:rPr>
              <w:t>hysical, mental, social, and spiritual health</w:t>
            </w:r>
            <w:r>
              <w:rPr>
                <w:b/>
                <w:bCs/>
                <w:i/>
                <w:iCs/>
              </w:rPr>
              <w:t>.</w:t>
            </w:r>
          </w:p>
          <w:p w14:paraId="273812DF" w14:textId="5F2C3664" w:rsidR="00133840" w:rsidRDefault="00D3372A">
            <w:r>
              <w:t>(</w:t>
            </w:r>
            <w:r w:rsidR="6DDAE342">
              <w:t xml:space="preserve">Unit </w:t>
            </w:r>
            <w:r w:rsidR="00DB375C">
              <w:t>2</w:t>
            </w:r>
            <w:r>
              <w:t>)</w:t>
            </w:r>
          </w:p>
        </w:tc>
        <w:tc>
          <w:tcPr>
            <w:tcW w:w="2772" w:type="dxa"/>
          </w:tcPr>
          <w:p w14:paraId="60090D3F" w14:textId="0C7E6F77" w:rsidR="00133840" w:rsidRPr="00F05E2B" w:rsidRDefault="00FA02B2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An inquiry into access to </w:t>
            </w:r>
            <w:r w:rsidR="6DDAE342" w:rsidRPr="6DDAE342">
              <w:rPr>
                <w:b/>
                <w:bCs/>
                <w:i/>
                <w:iCs/>
              </w:rPr>
              <w:t>equal opportunities</w:t>
            </w:r>
          </w:p>
          <w:p w14:paraId="2D38AE69" w14:textId="750F2747" w:rsidR="00133840" w:rsidRDefault="00FA02B2">
            <w:r>
              <w:t>(</w:t>
            </w:r>
            <w:r w:rsidR="6DDAE342">
              <w:t xml:space="preserve">Unit </w:t>
            </w:r>
            <w:r>
              <w:t>6)</w:t>
            </w:r>
          </w:p>
        </w:tc>
        <w:tc>
          <w:tcPr>
            <w:tcW w:w="2945" w:type="dxa"/>
          </w:tcPr>
          <w:p w14:paraId="2E7F1709" w14:textId="3FF7EEC8" w:rsidR="00C33EEA" w:rsidRPr="00BC12EA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s</w:t>
            </w:r>
            <w:r w:rsidR="6DDAE342" w:rsidRPr="6DDAE342">
              <w:rPr>
                <w:b/>
                <w:bCs/>
                <w:i/>
                <w:iCs/>
              </w:rPr>
              <w:t>ocietal decision-making</w:t>
            </w:r>
          </w:p>
          <w:p w14:paraId="7287AADD" w14:textId="6837776E" w:rsidR="00133840" w:rsidRDefault="00D3372A" w:rsidP="00C33EEA">
            <w:r>
              <w:t>(</w:t>
            </w:r>
            <w:r w:rsidR="6DDAE342">
              <w:t xml:space="preserve">Unit </w:t>
            </w:r>
            <w:r w:rsidR="00C2520A">
              <w:t>4</w:t>
            </w:r>
            <w:r>
              <w:t>)</w:t>
            </w:r>
            <w:r w:rsidR="6DDAE342">
              <w:t xml:space="preserve"> </w:t>
            </w:r>
          </w:p>
        </w:tc>
      </w:tr>
    </w:tbl>
    <w:p w14:paraId="4ACAF184" w14:textId="7D9218FF" w:rsidR="00266695" w:rsidRDefault="009C6EC6"/>
    <w:p w14:paraId="29FCB921" w14:textId="77777777" w:rsidR="00133840" w:rsidRDefault="00133840"/>
    <w:p w14:paraId="1C8DD25D" w14:textId="77777777" w:rsidR="00133840" w:rsidRDefault="00133840"/>
    <w:p w14:paraId="07CBF715" w14:textId="77777777" w:rsidR="00133840" w:rsidRDefault="00133840"/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981"/>
        <w:gridCol w:w="2970"/>
        <w:gridCol w:w="2970"/>
        <w:gridCol w:w="2970"/>
      </w:tblGrid>
      <w:tr w:rsidR="00133840" w:rsidRPr="005E12E9" w14:paraId="42F0F806" w14:textId="14F86CE0" w:rsidTr="5528951E">
        <w:trPr>
          <w:trHeight w:val="1507"/>
        </w:trPr>
        <w:tc>
          <w:tcPr>
            <w:tcW w:w="1981" w:type="dxa"/>
          </w:tcPr>
          <w:p w14:paraId="7BC6CDC6" w14:textId="77777777" w:rsidR="00133840" w:rsidRDefault="6DDAE342" w:rsidP="6DDAE342">
            <w:pPr>
              <w:jc w:val="center"/>
              <w:rPr>
                <w:sz w:val="40"/>
                <w:szCs w:val="40"/>
              </w:rPr>
            </w:pPr>
            <w:r w:rsidRPr="6DDAE342">
              <w:rPr>
                <w:sz w:val="40"/>
                <w:szCs w:val="40"/>
              </w:rPr>
              <w:t>PVES</w:t>
            </w:r>
          </w:p>
          <w:p w14:paraId="14D1250F" w14:textId="77777777" w:rsidR="00133840" w:rsidRDefault="6DDAE342" w:rsidP="6DDAE342">
            <w:pPr>
              <w:jc w:val="center"/>
              <w:rPr>
                <w:sz w:val="40"/>
                <w:szCs w:val="40"/>
              </w:rPr>
            </w:pPr>
            <w:r w:rsidRPr="6DDAE342">
              <w:rPr>
                <w:sz w:val="40"/>
                <w:szCs w:val="40"/>
              </w:rPr>
              <w:t>Program</w:t>
            </w:r>
          </w:p>
          <w:p w14:paraId="36877B4E" w14:textId="77777777" w:rsidR="00133840" w:rsidRDefault="6DDAE342" w:rsidP="6DDAE342">
            <w:pPr>
              <w:jc w:val="center"/>
              <w:rPr>
                <w:sz w:val="40"/>
                <w:szCs w:val="40"/>
              </w:rPr>
            </w:pPr>
            <w:r w:rsidRPr="6DDAE342">
              <w:rPr>
                <w:sz w:val="40"/>
                <w:szCs w:val="40"/>
              </w:rPr>
              <w:t xml:space="preserve">Of </w:t>
            </w:r>
          </w:p>
          <w:p w14:paraId="0692246C" w14:textId="77777777" w:rsidR="00133840" w:rsidRDefault="6DDAE342" w:rsidP="6DDAE342">
            <w:pPr>
              <w:jc w:val="center"/>
              <w:rPr>
                <w:sz w:val="40"/>
                <w:szCs w:val="40"/>
              </w:rPr>
            </w:pPr>
            <w:r w:rsidRPr="6DDAE342">
              <w:rPr>
                <w:sz w:val="40"/>
                <w:szCs w:val="40"/>
              </w:rPr>
              <w:t>Inquiry</w:t>
            </w:r>
          </w:p>
          <w:p w14:paraId="2F8C08D8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yellow"/>
              </w:rPr>
              <w:t>Pre-K</w:t>
            </w:r>
          </w:p>
          <w:p w14:paraId="2A3C167E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green"/>
              </w:rPr>
              <w:t>Kindergarten</w:t>
            </w:r>
          </w:p>
          <w:p w14:paraId="5E37B950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cyan"/>
              </w:rPr>
              <w:t>1</w:t>
            </w:r>
            <w:r w:rsidRPr="6DDAE342">
              <w:rPr>
                <w:sz w:val="32"/>
                <w:szCs w:val="32"/>
                <w:highlight w:val="cyan"/>
                <w:vertAlign w:val="superscript"/>
              </w:rPr>
              <w:t>st</w:t>
            </w:r>
            <w:r w:rsidRPr="6DDAE342">
              <w:rPr>
                <w:sz w:val="32"/>
                <w:szCs w:val="32"/>
                <w:highlight w:val="cyan"/>
              </w:rPr>
              <w:t xml:space="preserve"> Grade</w:t>
            </w:r>
          </w:p>
          <w:p w14:paraId="1ACD0E3A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magenta"/>
              </w:rPr>
              <w:t>2</w:t>
            </w:r>
            <w:r w:rsidRPr="6DDAE342">
              <w:rPr>
                <w:sz w:val="32"/>
                <w:szCs w:val="32"/>
                <w:highlight w:val="magenta"/>
                <w:vertAlign w:val="superscript"/>
              </w:rPr>
              <w:t>nd</w:t>
            </w:r>
            <w:r w:rsidRPr="6DDAE342">
              <w:rPr>
                <w:sz w:val="32"/>
                <w:szCs w:val="32"/>
                <w:highlight w:val="magenta"/>
              </w:rPr>
              <w:t xml:space="preserve"> Grade</w:t>
            </w:r>
          </w:p>
          <w:p w14:paraId="47A78A95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blue"/>
              </w:rPr>
              <w:t>3</w:t>
            </w:r>
            <w:r w:rsidRPr="6DDAE342">
              <w:rPr>
                <w:sz w:val="32"/>
                <w:szCs w:val="32"/>
                <w:highlight w:val="blue"/>
                <w:vertAlign w:val="superscript"/>
              </w:rPr>
              <w:t>rd</w:t>
            </w:r>
            <w:r w:rsidRPr="6DDAE342">
              <w:rPr>
                <w:sz w:val="32"/>
                <w:szCs w:val="32"/>
                <w:highlight w:val="blue"/>
              </w:rPr>
              <w:t xml:space="preserve"> Grade</w:t>
            </w:r>
          </w:p>
          <w:p w14:paraId="017C42DC" w14:textId="77777777" w:rsidR="00133840" w:rsidRDefault="6DDAE342" w:rsidP="6DDAE342">
            <w:pPr>
              <w:jc w:val="center"/>
              <w:rPr>
                <w:sz w:val="32"/>
                <w:szCs w:val="32"/>
              </w:rPr>
            </w:pPr>
            <w:r w:rsidRPr="6DDAE342">
              <w:rPr>
                <w:sz w:val="32"/>
                <w:szCs w:val="32"/>
                <w:highlight w:val="red"/>
              </w:rPr>
              <w:t>4</w:t>
            </w:r>
            <w:r w:rsidRPr="6DDAE342">
              <w:rPr>
                <w:sz w:val="32"/>
                <w:szCs w:val="32"/>
                <w:highlight w:val="red"/>
                <w:vertAlign w:val="superscript"/>
              </w:rPr>
              <w:t>th</w:t>
            </w:r>
            <w:r w:rsidRPr="6DDAE342">
              <w:rPr>
                <w:sz w:val="32"/>
                <w:szCs w:val="32"/>
                <w:highlight w:val="red"/>
              </w:rPr>
              <w:t xml:space="preserve"> Grade</w:t>
            </w:r>
          </w:p>
          <w:p w14:paraId="5C3B72B5" w14:textId="171DA567" w:rsidR="00133840" w:rsidRPr="00562F80" w:rsidRDefault="6DDAE342" w:rsidP="6DDAE3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6DDAE342">
              <w:rPr>
                <w:sz w:val="32"/>
                <w:szCs w:val="32"/>
                <w:highlight w:val="darkCyan"/>
              </w:rPr>
              <w:t>5</w:t>
            </w:r>
            <w:r w:rsidRPr="6DDAE342">
              <w:rPr>
                <w:sz w:val="32"/>
                <w:szCs w:val="32"/>
                <w:highlight w:val="darkCyan"/>
                <w:vertAlign w:val="superscript"/>
              </w:rPr>
              <w:t>th</w:t>
            </w:r>
            <w:r w:rsidRPr="6DDAE342">
              <w:rPr>
                <w:sz w:val="32"/>
                <w:szCs w:val="32"/>
                <w:highlight w:val="darkCyan"/>
              </w:rPr>
              <w:t xml:space="preserve"> Grade</w:t>
            </w:r>
          </w:p>
        </w:tc>
        <w:tc>
          <w:tcPr>
            <w:tcW w:w="2970" w:type="dxa"/>
          </w:tcPr>
          <w:p w14:paraId="45217D28" w14:textId="2CEDE469" w:rsidR="00133840" w:rsidRPr="00562F80" w:rsidRDefault="6DDAE342" w:rsidP="6DDAE3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6DDAE342">
              <w:rPr>
                <w:b/>
                <w:bCs/>
                <w:sz w:val="28"/>
                <w:szCs w:val="28"/>
                <w:u w:val="single"/>
              </w:rPr>
              <w:t>How the World Works</w:t>
            </w:r>
          </w:p>
          <w:p w14:paraId="30CB4079" w14:textId="77777777" w:rsidR="00133840" w:rsidRPr="005E12E9" w:rsidRDefault="6DDAE342" w:rsidP="6DDAE342">
            <w:pPr>
              <w:jc w:val="center"/>
              <w:rPr>
                <w:b/>
                <w:bCs/>
              </w:rPr>
            </w:pPr>
            <w:r w:rsidRPr="6DDAE342">
              <w:rPr>
                <w:b/>
                <w:bCs/>
              </w:rPr>
              <w:t xml:space="preserve">An inquiry into </w:t>
            </w:r>
            <w:r w:rsidRPr="6DDAE342">
              <w:rPr>
                <w:b/>
                <w:bCs/>
                <w:highlight w:val="green"/>
              </w:rPr>
              <w:t>the natural world and its laws</w:t>
            </w:r>
            <w:r w:rsidRPr="6DDAE342">
              <w:rPr>
                <w:b/>
                <w:bCs/>
              </w:rPr>
              <w:t xml:space="preserve">; the </w:t>
            </w:r>
            <w:r w:rsidRPr="6DDAE342">
              <w:rPr>
                <w:b/>
                <w:bCs/>
                <w:highlight w:val="blue"/>
              </w:rPr>
              <w:t xml:space="preserve">interaction between the natural world </w:t>
            </w:r>
            <w:r w:rsidRPr="6DDAE342">
              <w:rPr>
                <w:b/>
                <w:bCs/>
                <w:highlight w:val="magenta"/>
              </w:rPr>
              <w:t>(physical &amp; biological) and human societies</w:t>
            </w:r>
            <w:r w:rsidRPr="6DDAE342">
              <w:rPr>
                <w:b/>
                <w:bCs/>
              </w:rPr>
              <w:t xml:space="preserve">; </w:t>
            </w:r>
            <w:r w:rsidRPr="6DDAE342">
              <w:rPr>
                <w:b/>
                <w:bCs/>
                <w:highlight w:val="red"/>
              </w:rPr>
              <w:t>how humans use their</w:t>
            </w:r>
            <w:r w:rsidRPr="6DDAE342">
              <w:rPr>
                <w:b/>
                <w:bCs/>
              </w:rPr>
              <w:t xml:space="preserve"> </w:t>
            </w:r>
            <w:r w:rsidRPr="6DDAE342">
              <w:rPr>
                <w:b/>
                <w:bCs/>
                <w:highlight w:val="cyan"/>
              </w:rPr>
              <w:t>understanding of scientific principles</w:t>
            </w:r>
            <w:r w:rsidRPr="6DDAE342">
              <w:rPr>
                <w:b/>
                <w:bCs/>
              </w:rPr>
              <w:t xml:space="preserve">; the </w:t>
            </w:r>
            <w:r w:rsidRPr="6DDAE342">
              <w:rPr>
                <w:b/>
                <w:bCs/>
                <w:highlight w:val="darkCyan"/>
              </w:rPr>
              <w:t>impact of scientific</w:t>
            </w:r>
            <w:r w:rsidRPr="6DDAE342">
              <w:rPr>
                <w:b/>
                <w:bCs/>
              </w:rPr>
              <w:t xml:space="preserve"> </w:t>
            </w:r>
            <w:r w:rsidRPr="6DDAE342">
              <w:rPr>
                <w:b/>
                <w:bCs/>
                <w:highlight w:val="yellow"/>
              </w:rPr>
              <w:t>technological advances</w:t>
            </w:r>
            <w:r w:rsidRPr="6DDAE342">
              <w:rPr>
                <w:b/>
                <w:bCs/>
              </w:rPr>
              <w:t xml:space="preserve"> on </w:t>
            </w:r>
            <w:r w:rsidRPr="6DDAE342">
              <w:rPr>
                <w:b/>
                <w:bCs/>
                <w:highlight w:val="darkCyan"/>
              </w:rPr>
              <w:t>society and the environment</w:t>
            </w:r>
            <w:r w:rsidRPr="6DDAE342">
              <w:rPr>
                <w:b/>
                <w:bCs/>
              </w:rPr>
              <w:t>.</w:t>
            </w:r>
          </w:p>
        </w:tc>
        <w:tc>
          <w:tcPr>
            <w:tcW w:w="2970" w:type="dxa"/>
          </w:tcPr>
          <w:p w14:paraId="747C4F8B" w14:textId="77777777" w:rsidR="00133840" w:rsidRDefault="6DDAE342" w:rsidP="6DDAE3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6DDAE342">
              <w:rPr>
                <w:b/>
                <w:bCs/>
                <w:sz w:val="28"/>
                <w:szCs w:val="28"/>
                <w:u w:val="single"/>
              </w:rPr>
              <w:t>How we Express Ourselves</w:t>
            </w:r>
          </w:p>
          <w:p w14:paraId="24BDA52D" w14:textId="2429A9F1" w:rsidR="002A3C7E" w:rsidRPr="002A3C7E" w:rsidRDefault="6DDAE342" w:rsidP="6DDAE342">
            <w:pPr>
              <w:jc w:val="center"/>
              <w:rPr>
                <w:b/>
                <w:bCs/>
              </w:rPr>
            </w:pPr>
            <w:r w:rsidRPr="6DDAE342">
              <w:rPr>
                <w:b/>
                <w:bCs/>
              </w:rPr>
              <w:t xml:space="preserve">An inquiry into the ways in which we </w:t>
            </w:r>
            <w:r w:rsidRPr="6DDAE342">
              <w:rPr>
                <w:b/>
                <w:bCs/>
                <w:highlight w:val="cyan"/>
              </w:rPr>
              <w:t>discover</w:t>
            </w:r>
            <w:r w:rsidRPr="6DDAE342">
              <w:rPr>
                <w:b/>
                <w:bCs/>
              </w:rPr>
              <w:t xml:space="preserve"> and </w:t>
            </w:r>
            <w:r w:rsidRPr="6DDAE342">
              <w:rPr>
                <w:b/>
                <w:bCs/>
                <w:highlight w:val="yellow"/>
              </w:rPr>
              <w:t>express</w:t>
            </w:r>
            <w:r w:rsidRPr="6DDAE342">
              <w:rPr>
                <w:b/>
                <w:bCs/>
              </w:rPr>
              <w:t xml:space="preserve"> </w:t>
            </w:r>
            <w:r w:rsidRPr="6DDAE342">
              <w:rPr>
                <w:b/>
                <w:bCs/>
                <w:highlight w:val="cyan"/>
              </w:rPr>
              <w:t>ideas</w:t>
            </w:r>
            <w:r w:rsidRPr="6DDAE342">
              <w:rPr>
                <w:b/>
                <w:bCs/>
              </w:rPr>
              <w:t xml:space="preserve">, </w:t>
            </w:r>
            <w:r w:rsidRPr="6DDAE342">
              <w:rPr>
                <w:b/>
                <w:bCs/>
                <w:highlight w:val="yellow"/>
              </w:rPr>
              <w:t>feelings</w:t>
            </w:r>
            <w:r w:rsidRPr="6DDAE342">
              <w:rPr>
                <w:b/>
                <w:bCs/>
              </w:rPr>
              <w:t xml:space="preserve">, </w:t>
            </w:r>
            <w:r w:rsidRPr="6DDAE342">
              <w:rPr>
                <w:b/>
                <w:bCs/>
                <w:highlight w:val="magenta"/>
              </w:rPr>
              <w:t>nature</w:t>
            </w:r>
            <w:r w:rsidRPr="6DDAE342">
              <w:rPr>
                <w:b/>
                <w:bCs/>
              </w:rPr>
              <w:t xml:space="preserve">, </w:t>
            </w:r>
            <w:r w:rsidRPr="6DDAE342">
              <w:rPr>
                <w:b/>
                <w:bCs/>
                <w:highlight w:val="blue"/>
              </w:rPr>
              <w:t xml:space="preserve">culture, beliefs and </w:t>
            </w:r>
            <w:r w:rsidRPr="6DDAE342">
              <w:rPr>
                <w:b/>
                <w:bCs/>
                <w:highlight w:val="red"/>
              </w:rPr>
              <w:t>values;</w:t>
            </w:r>
            <w:r w:rsidRPr="6DDAE342">
              <w:rPr>
                <w:b/>
                <w:bCs/>
              </w:rPr>
              <w:t xml:space="preserve"> </w:t>
            </w:r>
            <w:r w:rsidRPr="6DDAE342">
              <w:rPr>
                <w:b/>
                <w:bCs/>
                <w:highlight w:val="darkCyan"/>
              </w:rPr>
              <w:t xml:space="preserve">the ways in which we reflect </w:t>
            </w:r>
            <w:r w:rsidRPr="00CA5C9D">
              <w:rPr>
                <w:b/>
                <w:bCs/>
                <w:highlight w:val="darkCyan"/>
              </w:rPr>
              <w:t>on, extend and enjoy our creativity;</w:t>
            </w:r>
            <w:r w:rsidRPr="6DDAE342">
              <w:rPr>
                <w:b/>
                <w:bCs/>
              </w:rPr>
              <w:t xml:space="preserve"> our </w:t>
            </w:r>
            <w:r w:rsidRPr="6DDAE342">
              <w:rPr>
                <w:b/>
                <w:bCs/>
                <w:highlight w:val="green"/>
              </w:rPr>
              <w:t>appreciation of aesthetic</w:t>
            </w:r>
            <w:r w:rsidRPr="6DDAE342">
              <w:rPr>
                <w:b/>
                <w:bCs/>
              </w:rPr>
              <w:t>.</w:t>
            </w:r>
          </w:p>
        </w:tc>
        <w:tc>
          <w:tcPr>
            <w:tcW w:w="2970" w:type="dxa"/>
          </w:tcPr>
          <w:p w14:paraId="26FB679D" w14:textId="77777777" w:rsidR="00133840" w:rsidRDefault="6DDAE342" w:rsidP="6DDAE34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6DDAE342">
              <w:rPr>
                <w:b/>
                <w:bCs/>
                <w:sz w:val="28"/>
                <w:szCs w:val="28"/>
                <w:u w:val="single"/>
              </w:rPr>
              <w:t>Where we are in place and time</w:t>
            </w:r>
          </w:p>
          <w:p w14:paraId="197592D6" w14:textId="68C73394" w:rsidR="008B05D3" w:rsidRPr="008B05D3" w:rsidRDefault="6DDAE342" w:rsidP="6DDAE342">
            <w:pPr>
              <w:jc w:val="center"/>
              <w:rPr>
                <w:b/>
                <w:bCs/>
              </w:rPr>
            </w:pPr>
            <w:r w:rsidRPr="6DDAE342">
              <w:rPr>
                <w:b/>
                <w:bCs/>
              </w:rPr>
              <w:t xml:space="preserve">An inquiry into orientation in </w:t>
            </w:r>
            <w:r w:rsidRPr="6DDAE342">
              <w:rPr>
                <w:b/>
                <w:bCs/>
                <w:highlight w:val="cyan"/>
              </w:rPr>
              <w:t>place and time</w:t>
            </w:r>
            <w:r w:rsidRPr="6DDAE342">
              <w:rPr>
                <w:b/>
                <w:bCs/>
              </w:rPr>
              <w:t xml:space="preserve">; </w:t>
            </w:r>
            <w:r w:rsidRPr="6DDAE342">
              <w:rPr>
                <w:b/>
                <w:bCs/>
                <w:highlight w:val="magenta"/>
              </w:rPr>
              <w:t>personal histories</w:t>
            </w:r>
            <w:r w:rsidRPr="6DDAE342">
              <w:rPr>
                <w:b/>
                <w:bCs/>
              </w:rPr>
              <w:t xml:space="preserve">; </w:t>
            </w:r>
            <w:r w:rsidRPr="6DDAE342">
              <w:rPr>
                <w:b/>
                <w:bCs/>
                <w:highlight w:val="green"/>
              </w:rPr>
              <w:t>homes and journeys</w:t>
            </w:r>
            <w:r w:rsidRPr="6DDAE342">
              <w:rPr>
                <w:b/>
                <w:bCs/>
              </w:rPr>
              <w:t xml:space="preserve">; the discoveries, </w:t>
            </w:r>
            <w:r w:rsidRPr="6DDAE342">
              <w:rPr>
                <w:b/>
                <w:bCs/>
                <w:highlight w:val="red"/>
              </w:rPr>
              <w:t>explorations and migrations</w:t>
            </w:r>
            <w:r w:rsidRPr="6DDAE342">
              <w:rPr>
                <w:b/>
                <w:bCs/>
              </w:rPr>
              <w:t xml:space="preserve"> of humankind; the relationships between and the </w:t>
            </w:r>
            <w:r w:rsidRPr="6DDAE342">
              <w:rPr>
                <w:b/>
                <w:bCs/>
                <w:highlight w:val="blue"/>
              </w:rPr>
              <w:t>interconnectedness of individuals</w:t>
            </w:r>
            <w:r w:rsidRPr="6DDAE342">
              <w:rPr>
                <w:b/>
                <w:bCs/>
              </w:rPr>
              <w:t xml:space="preserve"> and </w:t>
            </w:r>
            <w:r w:rsidRPr="6DDAE342">
              <w:rPr>
                <w:b/>
                <w:bCs/>
                <w:highlight w:val="darkCyan"/>
              </w:rPr>
              <w:t>civilizations, from local and global perspectives</w:t>
            </w:r>
            <w:r w:rsidRPr="6DDAE342">
              <w:rPr>
                <w:b/>
                <w:bCs/>
              </w:rPr>
              <w:t>.</w:t>
            </w:r>
          </w:p>
        </w:tc>
      </w:tr>
      <w:tr w:rsidR="00133840" w14:paraId="66F20C44" w14:textId="4E8EDDD4" w:rsidTr="5528951E">
        <w:trPr>
          <w:trHeight w:val="764"/>
        </w:trPr>
        <w:tc>
          <w:tcPr>
            <w:tcW w:w="1981" w:type="dxa"/>
          </w:tcPr>
          <w:p w14:paraId="4591F794" w14:textId="15C2AF2E" w:rsidR="00133840" w:rsidRDefault="6DDAE342" w:rsidP="00C20903">
            <w:r w:rsidRPr="6DDAE342">
              <w:rPr>
                <w:b/>
                <w:bCs/>
                <w:sz w:val="28"/>
                <w:szCs w:val="28"/>
              </w:rPr>
              <w:t>Pre-K</w:t>
            </w:r>
          </w:p>
        </w:tc>
        <w:tc>
          <w:tcPr>
            <w:tcW w:w="2970" w:type="dxa"/>
          </w:tcPr>
          <w:p w14:paraId="3167D955" w14:textId="6D112132" w:rsidR="00133840" w:rsidRDefault="00FA02B2" w:rsidP="5528951E">
            <w:pPr>
              <w:spacing w:after="160" w:line="259" w:lineRule="auto"/>
            </w:pPr>
            <w:r>
              <w:t>N/A</w:t>
            </w:r>
          </w:p>
        </w:tc>
        <w:tc>
          <w:tcPr>
            <w:tcW w:w="2970" w:type="dxa"/>
          </w:tcPr>
          <w:p w14:paraId="6D6956B1" w14:textId="28D61E5B" w:rsidR="00133840" w:rsidRPr="00B7769F" w:rsidRDefault="00DB375C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ways in which we e</w:t>
            </w:r>
            <w:r w:rsidR="6DDAE342" w:rsidRPr="6DDAE342">
              <w:rPr>
                <w:b/>
                <w:bCs/>
                <w:i/>
                <w:iCs/>
              </w:rPr>
              <w:t>xpress feelings</w:t>
            </w:r>
          </w:p>
          <w:p w14:paraId="4B5B0315" w14:textId="2C4D63B9" w:rsidR="0078757A" w:rsidRDefault="00DB375C" w:rsidP="00C20903">
            <w:r>
              <w:t>Ongoing all year</w:t>
            </w:r>
            <w:r w:rsidR="00F93332">
              <w:t xml:space="preserve"> (Unit 2)</w:t>
            </w:r>
          </w:p>
        </w:tc>
        <w:tc>
          <w:tcPr>
            <w:tcW w:w="2970" w:type="dxa"/>
          </w:tcPr>
          <w:p w14:paraId="59E0EFCC" w14:textId="3D1293A0" w:rsidR="00133840" w:rsidRDefault="6DDAE342" w:rsidP="00C20903">
            <w:r>
              <w:t>N/A</w:t>
            </w:r>
          </w:p>
        </w:tc>
      </w:tr>
      <w:tr w:rsidR="00133840" w14:paraId="685EDA49" w14:textId="255C4086" w:rsidTr="5528951E">
        <w:trPr>
          <w:trHeight w:val="764"/>
        </w:trPr>
        <w:tc>
          <w:tcPr>
            <w:tcW w:w="1981" w:type="dxa"/>
          </w:tcPr>
          <w:p w14:paraId="54B2936E" w14:textId="7D2FC3D3" w:rsidR="00133840" w:rsidRDefault="6DDAE342" w:rsidP="00C20903">
            <w:r w:rsidRPr="6DDAE342">
              <w:rPr>
                <w:b/>
                <w:bCs/>
                <w:sz w:val="28"/>
                <w:szCs w:val="28"/>
              </w:rPr>
              <w:t>Kindergarten</w:t>
            </w:r>
          </w:p>
        </w:tc>
        <w:tc>
          <w:tcPr>
            <w:tcW w:w="2970" w:type="dxa"/>
          </w:tcPr>
          <w:p w14:paraId="7E30560E" w14:textId="7ED9D185" w:rsidR="00175BA7" w:rsidRPr="00707D4B" w:rsidRDefault="00F623F4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n</w:t>
            </w:r>
            <w:r w:rsidR="6DDAE342" w:rsidRPr="6DDAE342">
              <w:rPr>
                <w:b/>
                <w:bCs/>
                <w:i/>
                <w:iCs/>
              </w:rPr>
              <w:t>atural world and its laws</w:t>
            </w:r>
          </w:p>
          <w:p w14:paraId="6ECD6EB5" w14:textId="2C48B309" w:rsidR="00133840" w:rsidRDefault="00C2520A" w:rsidP="00C20903">
            <w:r>
              <w:t>(</w:t>
            </w:r>
            <w:r w:rsidR="6DDAE342">
              <w:t>Unit 1</w:t>
            </w:r>
            <w:r>
              <w:t>)</w:t>
            </w:r>
          </w:p>
        </w:tc>
        <w:tc>
          <w:tcPr>
            <w:tcW w:w="2970" w:type="dxa"/>
          </w:tcPr>
          <w:p w14:paraId="5BDDA4A2" w14:textId="77817022" w:rsidR="00133840" w:rsidRPr="00B7769F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an a</w:t>
            </w:r>
            <w:r w:rsidR="6DDAE342" w:rsidRPr="6DDAE342">
              <w:rPr>
                <w:b/>
                <w:bCs/>
                <w:i/>
                <w:iCs/>
              </w:rPr>
              <w:t>ppreciation of aesthetic</w:t>
            </w:r>
          </w:p>
          <w:p w14:paraId="684C8D13" w14:textId="075AC91E" w:rsidR="003A2C86" w:rsidRDefault="00C2520A" w:rsidP="00C20903">
            <w:r>
              <w:t>(</w:t>
            </w:r>
            <w:r w:rsidR="6DDAE342">
              <w:t>Unit 3</w:t>
            </w:r>
            <w:r>
              <w:t>)</w:t>
            </w:r>
          </w:p>
        </w:tc>
        <w:tc>
          <w:tcPr>
            <w:tcW w:w="2970" w:type="dxa"/>
          </w:tcPr>
          <w:p w14:paraId="7FDE5521" w14:textId="615BC7D5" w:rsidR="00133840" w:rsidRPr="00B7769F" w:rsidRDefault="00DB375C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h</w:t>
            </w:r>
            <w:r w:rsidR="6DDAE342" w:rsidRPr="6DDAE342">
              <w:rPr>
                <w:b/>
                <w:bCs/>
                <w:i/>
                <w:iCs/>
              </w:rPr>
              <w:t>omes and journeys</w:t>
            </w:r>
          </w:p>
          <w:p w14:paraId="5F241F3B" w14:textId="416D6FCE" w:rsidR="00B7769F" w:rsidRDefault="00C2520A" w:rsidP="00C20903">
            <w:r>
              <w:t>(</w:t>
            </w:r>
            <w:r w:rsidR="6DDAE342">
              <w:t>Unit 2</w:t>
            </w:r>
            <w:r>
              <w:t>)</w:t>
            </w:r>
          </w:p>
        </w:tc>
      </w:tr>
      <w:tr w:rsidR="00133840" w14:paraId="1A015F56" w14:textId="07CF1060" w:rsidTr="5528951E">
        <w:trPr>
          <w:trHeight w:val="674"/>
        </w:trPr>
        <w:tc>
          <w:tcPr>
            <w:tcW w:w="1981" w:type="dxa"/>
          </w:tcPr>
          <w:p w14:paraId="54198B8A" w14:textId="0F74C7CE" w:rsidR="00133840" w:rsidRDefault="6DDAE342" w:rsidP="00C20903">
            <w:r w:rsidRPr="6DDAE342">
              <w:rPr>
                <w:b/>
                <w:bCs/>
                <w:sz w:val="28"/>
                <w:szCs w:val="28"/>
              </w:rPr>
              <w:t>1</w:t>
            </w:r>
            <w:r w:rsidRPr="6DDAE342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6DDAE342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2970" w:type="dxa"/>
          </w:tcPr>
          <w:p w14:paraId="6D4F45BA" w14:textId="38A3A749" w:rsidR="00707D4B" w:rsidRPr="00E86581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u</w:t>
            </w:r>
            <w:r w:rsidR="6DDAE342" w:rsidRPr="6DDAE342">
              <w:rPr>
                <w:b/>
                <w:bCs/>
                <w:i/>
                <w:iCs/>
              </w:rPr>
              <w:t>nderstanding of scientific principles</w:t>
            </w:r>
          </w:p>
          <w:p w14:paraId="19E9104B" w14:textId="7362B011" w:rsidR="00133840" w:rsidRDefault="00C2520A" w:rsidP="00C20903">
            <w:r>
              <w:t>(</w:t>
            </w:r>
            <w:r w:rsidR="6DDAE342">
              <w:t xml:space="preserve">Unit </w:t>
            </w:r>
            <w:r>
              <w:t>4)</w:t>
            </w:r>
          </w:p>
        </w:tc>
        <w:tc>
          <w:tcPr>
            <w:tcW w:w="2970" w:type="dxa"/>
          </w:tcPr>
          <w:p w14:paraId="358437E5" w14:textId="5A7C38D3" w:rsidR="00133840" w:rsidRPr="00B7769F" w:rsidRDefault="00F623F4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An inquiry into the ways in which we discover and express </w:t>
            </w:r>
            <w:r w:rsidR="6DDAE342" w:rsidRPr="6DDAE342">
              <w:rPr>
                <w:b/>
                <w:bCs/>
                <w:i/>
                <w:iCs/>
              </w:rPr>
              <w:t>ideas</w:t>
            </w:r>
            <w:r>
              <w:rPr>
                <w:b/>
                <w:bCs/>
                <w:i/>
                <w:iCs/>
              </w:rPr>
              <w:t>.</w:t>
            </w:r>
          </w:p>
          <w:p w14:paraId="6251091A" w14:textId="01E73325" w:rsidR="003C19BA" w:rsidRDefault="00C2520A" w:rsidP="00C20903">
            <w:r>
              <w:t>(</w:t>
            </w:r>
            <w:r w:rsidR="6DDAE342">
              <w:t>Unit 1</w:t>
            </w:r>
            <w:r>
              <w:t>)</w:t>
            </w:r>
          </w:p>
        </w:tc>
        <w:tc>
          <w:tcPr>
            <w:tcW w:w="2970" w:type="dxa"/>
          </w:tcPr>
          <w:p w14:paraId="45C1AA3F" w14:textId="642D1CEF" w:rsidR="00133840" w:rsidRPr="00B7769F" w:rsidRDefault="00F93332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orientation in p</w:t>
            </w:r>
            <w:r w:rsidR="6DDAE342" w:rsidRPr="6DDAE342">
              <w:rPr>
                <w:b/>
                <w:bCs/>
                <w:i/>
                <w:iCs/>
              </w:rPr>
              <w:t>lace and time</w:t>
            </w:r>
          </w:p>
          <w:p w14:paraId="2DB3E29B" w14:textId="63BC6853" w:rsidR="008B05D3" w:rsidRDefault="00C2520A" w:rsidP="00C20903">
            <w:r>
              <w:t>(</w:t>
            </w:r>
            <w:r w:rsidR="6DDAE342">
              <w:t>Unit 6</w:t>
            </w:r>
            <w:r>
              <w:t>)</w:t>
            </w:r>
          </w:p>
        </w:tc>
      </w:tr>
      <w:tr w:rsidR="00133840" w14:paraId="4836F27F" w14:textId="690922D5" w:rsidTr="5528951E">
        <w:trPr>
          <w:trHeight w:val="1214"/>
        </w:trPr>
        <w:tc>
          <w:tcPr>
            <w:tcW w:w="1981" w:type="dxa"/>
          </w:tcPr>
          <w:p w14:paraId="0A1FC43C" w14:textId="2C610C68" w:rsidR="00133840" w:rsidRDefault="6DDAE342" w:rsidP="00C20903">
            <w:r w:rsidRPr="6DDAE342">
              <w:rPr>
                <w:b/>
                <w:bCs/>
                <w:sz w:val="28"/>
                <w:szCs w:val="28"/>
              </w:rPr>
              <w:t>2</w:t>
            </w:r>
            <w:r w:rsidRPr="6DDAE342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6DDAE342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2970" w:type="dxa"/>
          </w:tcPr>
          <w:p w14:paraId="5847994F" w14:textId="77777777" w:rsidR="00C2520A" w:rsidRDefault="00C2520A" w:rsidP="00C2520A">
            <w:pPr>
              <w:spacing w:line="259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</w:t>
            </w:r>
            <w:r w:rsidR="6DDAE342" w:rsidRPr="6DDAE342">
              <w:rPr>
                <w:b/>
                <w:bCs/>
                <w:i/>
                <w:iCs/>
              </w:rPr>
              <w:t>nquiry into physical, biological and human societies.</w:t>
            </w:r>
          </w:p>
          <w:p w14:paraId="41B321F6" w14:textId="38F01544" w:rsidR="00133840" w:rsidRPr="00C2520A" w:rsidRDefault="00C2520A" w:rsidP="00C2520A">
            <w:pPr>
              <w:spacing w:line="259" w:lineRule="auto"/>
              <w:rPr>
                <w:b/>
                <w:bCs/>
                <w:i/>
                <w:iCs/>
              </w:rPr>
            </w:pPr>
            <w:r>
              <w:t>(</w:t>
            </w:r>
            <w:r w:rsidR="6DDAE342">
              <w:t>Unit 4</w:t>
            </w:r>
            <w:r>
              <w:t>)</w:t>
            </w:r>
          </w:p>
        </w:tc>
        <w:tc>
          <w:tcPr>
            <w:tcW w:w="2970" w:type="dxa"/>
          </w:tcPr>
          <w:p w14:paraId="1C11DB09" w14:textId="0230815D" w:rsidR="00133840" w:rsidRPr="00B7769F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ways in which we d</w:t>
            </w:r>
            <w:r w:rsidR="6DDAE342" w:rsidRPr="6DDAE342">
              <w:rPr>
                <w:b/>
                <w:bCs/>
                <w:i/>
                <w:iCs/>
              </w:rPr>
              <w:t>iscover nature</w:t>
            </w:r>
          </w:p>
          <w:p w14:paraId="2E133969" w14:textId="7D70BFFE" w:rsidR="003C19BA" w:rsidRDefault="00C2520A" w:rsidP="00C20903">
            <w:r>
              <w:t>(</w:t>
            </w:r>
            <w:r w:rsidR="6DDAE342">
              <w:t>Unit 5</w:t>
            </w:r>
            <w:r>
              <w:t>)</w:t>
            </w:r>
          </w:p>
        </w:tc>
        <w:tc>
          <w:tcPr>
            <w:tcW w:w="2970" w:type="dxa"/>
          </w:tcPr>
          <w:p w14:paraId="58D375F6" w14:textId="25D47F4B" w:rsidR="00133840" w:rsidRPr="00B7769F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p</w:t>
            </w:r>
            <w:r w:rsidR="6DDAE342" w:rsidRPr="6DDAE342">
              <w:rPr>
                <w:b/>
                <w:bCs/>
                <w:i/>
                <w:iCs/>
              </w:rPr>
              <w:t>ersonal histories</w:t>
            </w:r>
          </w:p>
          <w:p w14:paraId="1E8A2D02" w14:textId="4AD4753E" w:rsidR="008B05D3" w:rsidRDefault="00C2520A" w:rsidP="00C20903">
            <w:r>
              <w:t>(</w:t>
            </w:r>
            <w:r w:rsidR="6DDAE342">
              <w:t>Unit 3</w:t>
            </w:r>
            <w:r>
              <w:t>)</w:t>
            </w:r>
          </w:p>
        </w:tc>
      </w:tr>
      <w:tr w:rsidR="00133840" w14:paraId="174D5F0B" w14:textId="35ED6138" w:rsidTr="5528951E">
        <w:trPr>
          <w:trHeight w:val="710"/>
        </w:trPr>
        <w:tc>
          <w:tcPr>
            <w:tcW w:w="1981" w:type="dxa"/>
          </w:tcPr>
          <w:p w14:paraId="4D8478DC" w14:textId="4361513B" w:rsidR="00133840" w:rsidRDefault="6DDAE342" w:rsidP="00C20903">
            <w:r w:rsidRPr="6DDAE342">
              <w:rPr>
                <w:b/>
                <w:bCs/>
                <w:sz w:val="28"/>
                <w:szCs w:val="28"/>
              </w:rPr>
              <w:t>3</w:t>
            </w:r>
            <w:r w:rsidRPr="6DDAE342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6DDAE342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2970" w:type="dxa"/>
          </w:tcPr>
          <w:p w14:paraId="21DC9CFB" w14:textId="26BA9CC6" w:rsidR="00E86581" w:rsidRPr="00E86581" w:rsidRDefault="009279A8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i</w:t>
            </w:r>
            <w:r w:rsidR="6DDAE342" w:rsidRPr="6DDAE342">
              <w:rPr>
                <w:b/>
                <w:bCs/>
                <w:i/>
                <w:iCs/>
              </w:rPr>
              <w:t>nteraction</w:t>
            </w:r>
            <w:r>
              <w:rPr>
                <w:b/>
                <w:bCs/>
                <w:i/>
                <w:iCs/>
              </w:rPr>
              <w:t>s</w:t>
            </w:r>
            <w:r w:rsidR="6DDAE342" w:rsidRPr="6DDAE342">
              <w:rPr>
                <w:b/>
                <w:bCs/>
                <w:i/>
                <w:iCs/>
              </w:rPr>
              <w:t xml:space="preserve"> within the natural world</w:t>
            </w:r>
          </w:p>
          <w:p w14:paraId="7F01E081" w14:textId="47CDAC90" w:rsidR="00133840" w:rsidRDefault="00D3372A" w:rsidP="00C20903">
            <w:r>
              <w:t>(</w:t>
            </w:r>
            <w:r w:rsidR="6DDAE342">
              <w:t>Unit 1</w:t>
            </w:r>
            <w:r>
              <w:t>)</w:t>
            </w:r>
          </w:p>
        </w:tc>
        <w:tc>
          <w:tcPr>
            <w:tcW w:w="2970" w:type="dxa"/>
          </w:tcPr>
          <w:p w14:paraId="5BAC7010" w14:textId="5ABCC754" w:rsidR="00133840" w:rsidRPr="00B7769F" w:rsidRDefault="00D3372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An inquiry into the ways we discover </w:t>
            </w:r>
            <w:r w:rsidR="00A152D1">
              <w:rPr>
                <w:b/>
                <w:bCs/>
                <w:i/>
                <w:iCs/>
              </w:rPr>
              <w:t>ideas</w:t>
            </w:r>
            <w:r>
              <w:rPr>
                <w:b/>
                <w:bCs/>
                <w:i/>
                <w:iCs/>
              </w:rPr>
              <w:t xml:space="preserve"> and </w:t>
            </w:r>
            <w:r w:rsidR="6DDAE342" w:rsidRPr="6DDAE342">
              <w:rPr>
                <w:b/>
                <w:bCs/>
                <w:i/>
                <w:iCs/>
              </w:rPr>
              <w:t xml:space="preserve"> beliefs</w:t>
            </w:r>
          </w:p>
          <w:p w14:paraId="14FF9854" w14:textId="1FA95E53" w:rsidR="001C390E" w:rsidRDefault="00D3372A" w:rsidP="00C20903">
            <w:r>
              <w:t>(</w:t>
            </w:r>
            <w:r w:rsidR="6DDAE342">
              <w:t xml:space="preserve">Unit </w:t>
            </w:r>
            <w:r>
              <w:t>5)</w:t>
            </w:r>
          </w:p>
        </w:tc>
        <w:tc>
          <w:tcPr>
            <w:tcW w:w="2970" w:type="dxa"/>
          </w:tcPr>
          <w:p w14:paraId="6C402842" w14:textId="74AEF7A9" w:rsidR="00133840" w:rsidRPr="00B7769F" w:rsidRDefault="00DB375C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i</w:t>
            </w:r>
            <w:r w:rsidR="6DDAE342" w:rsidRPr="6DDAE342">
              <w:rPr>
                <w:b/>
                <w:bCs/>
                <w:i/>
                <w:iCs/>
              </w:rPr>
              <w:t>nterconnectedness of individuals</w:t>
            </w:r>
          </w:p>
          <w:p w14:paraId="6EB783B9" w14:textId="40FF0DB3" w:rsidR="008B05D3" w:rsidRDefault="00D3372A" w:rsidP="00C20903">
            <w:r>
              <w:t>(</w:t>
            </w:r>
            <w:r w:rsidR="6DDAE342">
              <w:t xml:space="preserve">Unit </w:t>
            </w:r>
            <w:r w:rsidR="00C2520A">
              <w:t>3</w:t>
            </w:r>
            <w:r>
              <w:t>)</w:t>
            </w:r>
          </w:p>
        </w:tc>
      </w:tr>
      <w:tr w:rsidR="00133840" w14:paraId="3767C440" w14:textId="11453D02" w:rsidTr="5528951E">
        <w:trPr>
          <w:trHeight w:val="818"/>
        </w:trPr>
        <w:tc>
          <w:tcPr>
            <w:tcW w:w="1981" w:type="dxa"/>
          </w:tcPr>
          <w:p w14:paraId="794CB10F" w14:textId="75305A98" w:rsidR="00133840" w:rsidRDefault="6DDAE342" w:rsidP="00C20903">
            <w:r w:rsidRPr="6DDAE342">
              <w:rPr>
                <w:b/>
                <w:bCs/>
                <w:sz w:val="28"/>
                <w:szCs w:val="28"/>
              </w:rPr>
              <w:t>4</w:t>
            </w:r>
            <w:r w:rsidRPr="6DDAE34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6DDAE342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2970" w:type="dxa"/>
          </w:tcPr>
          <w:p w14:paraId="53584972" w14:textId="3F03ECE8" w:rsidR="00175BA7" w:rsidRPr="00175BA7" w:rsidRDefault="009279A8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h</w:t>
            </w:r>
            <w:r w:rsidR="6DDAE342" w:rsidRPr="6DDAE342">
              <w:rPr>
                <w:b/>
                <w:bCs/>
                <w:i/>
                <w:iCs/>
              </w:rPr>
              <w:t>ow humans use their understanding of scientific principles</w:t>
            </w:r>
          </w:p>
          <w:p w14:paraId="0E43EF0F" w14:textId="62FCD2B3" w:rsidR="00133840" w:rsidRDefault="00D3372A" w:rsidP="00C20903">
            <w:r>
              <w:t>(</w:t>
            </w:r>
            <w:r w:rsidR="6DDAE342">
              <w:t>Unit 1</w:t>
            </w:r>
            <w:r>
              <w:t>)</w:t>
            </w:r>
          </w:p>
        </w:tc>
        <w:tc>
          <w:tcPr>
            <w:tcW w:w="2970" w:type="dxa"/>
          </w:tcPr>
          <w:p w14:paraId="37DEE7A2" w14:textId="1B09F99C" w:rsidR="00133840" w:rsidRPr="00B7769F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ways in which we discover v</w:t>
            </w:r>
            <w:r w:rsidR="6DDAE342" w:rsidRPr="6DDAE342">
              <w:rPr>
                <w:b/>
                <w:bCs/>
                <w:i/>
                <w:iCs/>
              </w:rPr>
              <w:t>alues</w:t>
            </w:r>
          </w:p>
          <w:p w14:paraId="4EED5E9D" w14:textId="6C341717" w:rsidR="001C390E" w:rsidRDefault="00D3372A" w:rsidP="00C20903">
            <w:r>
              <w:t>(</w:t>
            </w:r>
            <w:r w:rsidR="6DDAE342">
              <w:t xml:space="preserve">Unit </w:t>
            </w:r>
            <w:r w:rsidR="00C2520A">
              <w:t>4</w:t>
            </w:r>
            <w:r>
              <w:t>)</w:t>
            </w:r>
          </w:p>
        </w:tc>
        <w:tc>
          <w:tcPr>
            <w:tcW w:w="2970" w:type="dxa"/>
          </w:tcPr>
          <w:p w14:paraId="0CA82C83" w14:textId="6C8EC944" w:rsidR="00133840" w:rsidRPr="00B7769F" w:rsidRDefault="00DB375C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e</w:t>
            </w:r>
            <w:r w:rsidR="6DDAE342" w:rsidRPr="6DDAE342">
              <w:rPr>
                <w:b/>
                <w:bCs/>
                <w:i/>
                <w:iCs/>
              </w:rPr>
              <w:t>xplorations &amp; Migrations</w:t>
            </w:r>
          </w:p>
          <w:p w14:paraId="28421F50" w14:textId="723F4BD5" w:rsidR="008B05D3" w:rsidRDefault="00D3372A" w:rsidP="00C20903">
            <w:r>
              <w:t>(</w:t>
            </w:r>
            <w:r w:rsidR="6DDAE342">
              <w:t xml:space="preserve">Unit </w:t>
            </w:r>
            <w:r w:rsidR="00DB375C">
              <w:t>2</w:t>
            </w:r>
            <w:r>
              <w:t>)</w:t>
            </w:r>
          </w:p>
        </w:tc>
      </w:tr>
      <w:tr w:rsidR="00133840" w14:paraId="4B3A1F43" w14:textId="0BB812A3" w:rsidTr="5528951E">
        <w:trPr>
          <w:trHeight w:val="701"/>
        </w:trPr>
        <w:tc>
          <w:tcPr>
            <w:tcW w:w="1981" w:type="dxa"/>
          </w:tcPr>
          <w:p w14:paraId="1F8BA1CB" w14:textId="2AC059E9" w:rsidR="00133840" w:rsidRDefault="6DDAE342" w:rsidP="00C20903">
            <w:r w:rsidRPr="6DDAE342">
              <w:rPr>
                <w:b/>
                <w:bCs/>
                <w:sz w:val="28"/>
                <w:szCs w:val="28"/>
              </w:rPr>
              <w:t>5</w:t>
            </w:r>
            <w:r w:rsidRPr="6DDAE34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6DDAE342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2970" w:type="dxa"/>
          </w:tcPr>
          <w:p w14:paraId="510B2A66" w14:textId="769FDC6F" w:rsidR="00E86581" w:rsidRPr="00E86581" w:rsidRDefault="00E1258C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i</w:t>
            </w:r>
            <w:r w:rsidR="6DDAE342" w:rsidRPr="6DDAE342">
              <w:rPr>
                <w:b/>
                <w:bCs/>
                <w:i/>
                <w:iCs/>
              </w:rPr>
              <w:t>mpact of technological advances on society and the environment.</w:t>
            </w:r>
          </w:p>
          <w:p w14:paraId="22E09FFF" w14:textId="1362E7FF" w:rsidR="00133840" w:rsidRDefault="00D3372A" w:rsidP="00C20903">
            <w:r>
              <w:t>(</w:t>
            </w:r>
            <w:r w:rsidR="6DDAE342">
              <w:t xml:space="preserve">Unit </w:t>
            </w:r>
            <w:r w:rsidR="00E1258C">
              <w:t>5</w:t>
            </w:r>
            <w:r>
              <w:t>)</w:t>
            </w:r>
          </w:p>
        </w:tc>
        <w:tc>
          <w:tcPr>
            <w:tcW w:w="2970" w:type="dxa"/>
          </w:tcPr>
          <w:p w14:paraId="6F7827E7" w14:textId="7C8764F2" w:rsidR="00133840" w:rsidRPr="00B7769F" w:rsidRDefault="00C2520A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how we reflect on b</w:t>
            </w:r>
            <w:r w:rsidR="6DDAE342" w:rsidRPr="6DDAE342">
              <w:rPr>
                <w:b/>
                <w:bCs/>
                <w:i/>
                <w:iCs/>
              </w:rPr>
              <w:t>eliefs and values</w:t>
            </w:r>
          </w:p>
          <w:p w14:paraId="372D8841" w14:textId="0ABE4EE5" w:rsidR="003A2C86" w:rsidRDefault="00D3372A" w:rsidP="00C20903">
            <w:r>
              <w:t>(</w:t>
            </w:r>
            <w:r w:rsidR="6DDAE342">
              <w:t xml:space="preserve">Unit </w:t>
            </w:r>
            <w:r w:rsidR="00C2520A">
              <w:t>3</w:t>
            </w:r>
            <w:r>
              <w:t>)</w:t>
            </w:r>
          </w:p>
        </w:tc>
        <w:tc>
          <w:tcPr>
            <w:tcW w:w="2970" w:type="dxa"/>
          </w:tcPr>
          <w:p w14:paraId="5C11F6F8" w14:textId="0B9EB891" w:rsidR="00133840" w:rsidRPr="00B7769F" w:rsidRDefault="009279A8" w:rsidP="6DDAE3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An inquiry into the i</w:t>
            </w:r>
            <w:r w:rsidR="6DDAE342" w:rsidRPr="6DDAE342">
              <w:rPr>
                <w:b/>
                <w:bCs/>
                <w:i/>
                <w:iCs/>
              </w:rPr>
              <w:t>nterconnectedness of civilizations, from local and global perspectives</w:t>
            </w:r>
          </w:p>
          <w:p w14:paraId="2FAFB123" w14:textId="15CD1FA1" w:rsidR="008B05D3" w:rsidRDefault="00D3372A" w:rsidP="00C20903">
            <w:r>
              <w:t>(</w:t>
            </w:r>
            <w:r w:rsidR="6DDAE342">
              <w:t xml:space="preserve">Unit </w:t>
            </w:r>
            <w:r w:rsidR="009279A8">
              <w:t>1</w:t>
            </w:r>
            <w:r>
              <w:t>)</w:t>
            </w:r>
          </w:p>
        </w:tc>
      </w:tr>
    </w:tbl>
    <w:p w14:paraId="36D28412" w14:textId="383C605C" w:rsidR="00133840" w:rsidRDefault="00133840"/>
    <w:sectPr w:rsidR="00133840" w:rsidSect="00133840">
      <w:pgSz w:w="12240" w:h="15840"/>
      <w:pgMar w:top="720" w:right="378" w:bottom="720" w:left="44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BA1"/>
    <w:multiLevelType w:val="hybridMultilevel"/>
    <w:tmpl w:val="340C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E9"/>
    <w:rsid w:val="00000F7A"/>
    <w:rsid w:val="00011D7F"/>
    <w:rsid w:val="00133840"/>
    <w:rsid w:val="00175BA7"/>
    <w:rsid w:val="001C390E"/>
    <w:rsid w:val="00202B61"/>
    <w:rsid w:val="002369F2"/>
    <w:rsid w:val="002A3C7E"/>
    <w:rsid w:val="003A2C86"/>
    <w:rsid w:val="003C19BA"/>
    <w:rsid w:val="003E36C5"/>
    <w:rsid w:val="00473388"/>
    <w:rsid w:val="00473BE3"/>
    <w:rsid w:val="00562F80"/>
    <w:rsid w:val="005C5260"/>
    <w:rsid w:val="005E12E9"/>
    <w:rsid w:val="006160F8"/>
    <w:rsid w:val="006658FB"/>
    <w:rsid w:val="0067208F"/>
    <w:rsid w:val="006821D8"/>
    <w:rsid w:val="00707D4B"/>
    <w:rsid w:val="0078757A"/>
    <w:rsid w:val="007E1275"/>
    <w:rsid w:val="008B05D3"/>
    <w:rsid w:val="008B2CAA"/>
    <w:rsid w:val="008E1B26"/>
    <w:rsid w:val="009268D9"/>
    <w:rsid w:val="009279A8"/>
    <w:rsid w:val="00974DB6"/>
    <w:rsid w:val="009C6EC6"/>
    <w:rsid w:val="00A152D1"/>
    <w:rsid w:val="00B7769F"/>
    <w:rsid w:val="00BC12EA"/>
    <w:rsid w:val="00C2520A"/>
    <w:rsid w:val="00C33EEA"/>
    <w:rsid w:val="00C36489"/>
    <w:rsid w:val="00C47B51"/>
    <w:rsid w:val="00C5658B"/>
    <w:rsid w:val="00CA5C9D"/>
    <w:rsid w:val="00D3372A"/>
    <w:rsid w:val="00DA3E90"/>
    <w:rsid w:val="00DB375C"/>
    <w:rsid w:val="00E1258C"/>
    <w:rsid w:val="00E54CAA"/>
    <w:rsid w:val="00E8429C"/>
    <w:rsid w:val="00E86581"/>
    <w:rsid w:val="00EB3420"/>
    <w:rsid w:val="00F05E2B"/>
    <w:rsid w:val="00F54A0E"/>
    <w:rsid w:val="00F623F4"/>
    <w:rsid w:val="00F7770D"/>
    <w:rsid w:val="00F93332"/>
    <w:rsid w:val="00FA02B2"/>
    <w:rsid w:val="5528951E"/>
    <w:rsid w:val="6DDAE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A49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E421308396340A2F14A370F224B01" ma:contentTypeVersion="6" ma:contentTypeDescription="Create a new document." ma:contentTypeScope="" ma:versionID="53dac5032412ba735238e19b061fbb07">
  <xsd:schema xmlns:xsd="http://www.w3.org/2001/XMLSchema" xmlns:xs="http://www.w3.org/2001/XMLSchema" xmlns:p="http://schemas.microsoft.com/office/2006/metadata/properties" xmlns:ns2="995291bf-9a33-48c4-a68e-a888b1baf813" xmlns:ns3="eeaa6535-7e2e-4ff1-87b9-bc8544e04de0" targetNamespace="http://schemas.microsoft.com/office/2006/metadata/properties" ma:root="true" ma:fieldsID="5895188d7379505e079d8f30f369429a" ns2:_="" ns3:_="">
    <xsd:import namespace="995291bf-9a33-48c4-a68e-a888b1baf813"/>
    <xsd:import namespace="eeaa6535-7e2e-4ff1-87b9-bc8544e04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291bf-9a33-48c4-a68e-a888b1baf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a6535-7e2e-4ff1-87b9-bc8544e04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5291bf-9a33-48c4-a68e-a888b1baf813">
      <UserInfo>
        <DisplayName>Alicia Del Carmen Montijo-Alicea</DisplayName>
        <AccountId>214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3FFEF6-419E-453C-B524-FDE405C7D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291bf-9a33-48c4-a68e-a888b1baf813"/>
    <ds:schemaRef ds:uri="eeaa6535-7e2e-4ff1-87b9-bc8544e0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F6A8C-867B-4B94-A77C-5D59C7990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7B2CA-EA83-4C66-B7EC-2D846C3E5192}">
  <ds:schemaRefs>
    <ds:schemaRef ds:uri="http://schemas.microsoft.com/office/2006/metadata/properties"/>
    <ds:schemaRef ds:uri="http://schemas.microsoft.com/office/infopath/2007/PartnerControls"/>
    <ds:schemaRef ds:uri="995291bf-9a33-48c4-a68e-a888b1baf8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A. Greco</dc:creator>
  <cp:keywords/>
  <dc:description/>
  <cp:lastModifiedBy>Erin A. Greco</cp:lastModifiedBy>
  <cp:revision>20</cp:revision>
  <dcterms:created xsi:type="dcterms:W3CDTF">2017-05-30T18:44:00Z</dcterms:created>
  <dcterms:modified xsi:type="dcterms:W3CDTF">2019-02-28T16:33:00Z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0x010100BF1E421308396340A2F14A370F224B01</vt:lpwstr>
  </property>
</Properties>
</file>